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1965" w14:textId="7189D837" w:rsidR="006420CF" w:rsidRDefault="006420CF" w:rsidP="00357F29">
      <w:pPr>
        <w:pStyle w:val="Rubrik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F</w:t>
      </w:r>
      <w:r w:rsidR="0096116E">
        <w:rPr>
          <w:b w:val="0"/>
          <w:sz w:val="36"/>
          <w:szCs w:val="36"/>
        </w:rPr>
        <w:t>rågor och svar</w:t>
      </w:r>
    </w:p>
    <w:tbl>
      <w:tblPr>
        <w:tblpPr w:leftFromText="141" w:rightFromText="141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5424"/>
      </w:tblGrid>
      <w:tr w:rsidR="00F242CA" w:rsidRPr="00FB03C7" w14:paraId="5C9611C9" w14:textId="77777777" w:rsidTr="00F242CA">
        <w:tc>
          <w:tcPr>
            <w:tcW w:w="2788" w:type="dxa"/>
          </w:tcPr>
          <w:p w14:paraId="190BD979" w14:textId="77777777" w:rsidR="00F242CA" w:rsidRPr="00FB03C7" w:rsidRDefault="00F242CA" w:rsidP="00357F29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 w:rsidRPr="00FB03C7">
              <w:rPr>
                <w:rFonts w:ascii="Arial" w:hAnsi="Arial" w:cs="Arial"/>
                <w:sz w:val="36"/>
                <w:szCs w:val="36"/>
              </w:rPr>
              <w:t xml:space="preserve">Markanvisning för </w:t>
            </w:r>
          </w:p>
        </w:tc>
        <w:tc>
          <w:tcPr>
            <w:tcW w:w="5424" w:type="dxa"/>
          </w:tcPr>
          <w:p w14:paraId="76A2BF69" w14:textId="12EB997F" w:rsidR="00F242CA" w:rsidRPr="00FB03C7" w:rsidRDefault="00543143" w:rsidP="00357F29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Tunnlandsgatan</w:t>
            </w:r>
          </w:p>
        </w:tc>
      </w:tr>
      <w:tr w:rsidR="00F242CA" w:rsidRPr="00FB03C7" w14:paraId="778C7F6A" w14:textId="77777777" w:rsidTr="00F242CA">
        <w:tc>
          <w:tcPr>
            <w:tcW w:w="2788" w:type="dxa"/>
          </w:tcPr>
          <w:p w14:paraId="04352291" w14:textId="77777777" w:rsidR="00F242CA" w:rsidRPr="00FB03C7" w:rsidRDefault="00F242CA" w:rsidP="00357F2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Referensnummer</w:t>
            </w:r>
          </w:p>
        </w:tc>
        <w:tc>
          <w:tcPr>
            <w:tcW w:w="5424" w:type="dxa"/>
          </w:tcPr>
          <w:p w14:paraId="057BC04A" w14:textId="0A188326" w:rsidR="00F242CA" w:rsidRPr="00FB03C7" w:rsidRDefault="00C87751" w:rsidP="00357F29">
            <w:pPr>
              <w:jc w:val="left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AFH01/24</w:t>
            </w:r>
          </w:p>
        </w:tc>
      </w:tr>
      <w:tr w:rsidR="002670D7" w:rsidRPr="00FB03C7" w14:paraId="0F571AD0" w14:textId="77777777" w:rsidTr="00F242CA">
        <w:tc>
          <w:tcPr>
            <w:tcW w:w="2788" w:type="dxa"/>
          </w:tcPr>
          <w:p w14:paraId="3DFDA4DC" w14:textId="3615D8AC" w:rsidR="002670D7" w:rsidRDefault="002670D7" w:rsidP="00357F2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424" w:type="dxa"/>
          </w:tcPr>
          <w:p w14:paraId="46AA53A1" w14:textId="17BAF4F9" w:rsidR="00D03A6B" w:rsidRDefault="002670D7" w:rsidP="00357F29">
            <w:pPr>
              <w:jc w:val="left"/>
              <w:rPr>
                <w:rFonts w:ascii="Open Sans" w:hAnsi="Open Sans" w:cs="Open Sans"/>
                <w:color w:val="333333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202</w:t>
            </w:r>
            <w:r w:rsidR="00543143">
              <w:rPr>
                <w:rFonts w:ascii="Open Sans" w:hAnsi="Open Sans" w:cs="Open Sans"/>
                <w:color w:val="333333"/>
                <w:shd w:val="clear" w:color="auto" w:fill="FFFFFF"/>
              </w:rPr>
              <w:t>4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-0</w:t>
            </w:r>
            <w:r w:rsidR="002E393D">
              <w:rPr>
                <w:rFonts w:ascii="Open Sans" w:hAnsi="Open Sans" w:cs="Open Sans"/>
                <w:color w:val="333333"/>
                <w:shd w:val="clear" w:color="auto" w:fill="FFFFFF"/>
              </w:rPr>
              <w:t>8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-</w:t>
            </w:r>
            <w:r w:rsidR="004E17BD">
              <w:rPr>
                <w:rFonts w:ascii="Open Sans" w:hAnsi="Open Sans" w:cs="Open Sans"/>
                <w:color w:val="333333"/>
                <w:shd w:val="clear" w:color="auto" w:fill="FFFFFF"/>
              </w:rPr>
              <w:t>2</w:t>
            </w:r>
            <w:r w:rsidR="00E85302">
              <w:rPr>
                <w:rFonts w:ascii="Open Sans" w:hAnsi="Open Sans" w:cs="Open Sans"/>
                <w:color w:val="333333"/>
                <w:shd w:val="clear" w:color="auto" w:fill="FFFFFF"/>
              </w:rPr>
              <w:t>2</w:t>
            </w:r>
          </w:p>
        </w:tc>
      </w:tr>
    </w:tbl>
    <w:p w14:paraId="6A6BD6B2" w14:textId="46185DE7" w:rsidR="006420CF" w:rsidRDefault="006420CF" w:rsidP="00357F29">
      <w:pPr>
        <w:jc w:val="left"/>
        <w:rPr>
          <w:lang w:eastAsia="sv-SE"/>
        </w:rPr>
      </w:pPr>
    </w:p>
    <w:p w14:paraId="2FD74EB2" w14:textId="77777777" w:rsidR="006420CF" w:rsidRPr="006420CF" w:rsidRDefault="006420CF" w:rsidP="00357F29">
      <w:pPr>
        <w:jc w:val="left"/>
        <w:rPr>
          <w:lang w:eastAsia="sv-SE"/>
        </w:rPr>
      </w:pPr>
    </w:p>
    <w:p w14:paraId="188542F9" w14:textId="7FF00F69" w:rsidR="006420CF" w:rsidRDefault="0096116E" w:rsidP="00357F29">
      <w:pPr>
        <w:pStyle w:val="Rubrik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Frågor och svar-m</w:t>
      </w:r>
      <w:r w:rsidR="00874ABE" w:rsidRPr="00B07D44">
        <w:rPr>
          <w:b w:val="0"/>
          <w:sz w:val="36"/>
          <w:szCs w:val="36"/>
        </w:rPr>
        <w:t xml:space="preserve">arkanvisning </w:t>
      </w:r>
      <w:r w:rsidR="00543143">
        <w:rPr>
          <w:b w:val="0"/>
          <w:sz w:val="36"/>
          <w:szCs w:val="36"/>
        </w:rPr>
        <w:t>Tunnlandsgatan</w:t>
      </w:r>
    </w:p>
    <w:p w14:paraId="776F9507" w14:textId="77777777" w:rsidR="00D038D4" w:rsidRPr="00D038D4" w:rsidRDefault="00D038D4" w:rsidP="00357F29">
      <w:pPr>
        <w:jc w:val="left"/>
        <w:rPr>
          <w:lang w:eastAsia="sv-SE"/>
        </w:rPr>
      </w:pPr>
    </w:p>
    <w:p w14:paraId="4227D5A2" w14:textId="214A1534" w:rsidR="00342B93" w:rsidRPr="004E680B" w:rsidRDefault="004E680B" w:rsidP="004E680B">
      <w:pPr>
        <w:pStyle w:val="Liststycke"/>
        <w:numPr>
          <w:ilvl w:val="0"/>
          <w:numId w:val="37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bookmarkStart w:id="0" w:name="_Hlk124509465"/>
      <w:r>
        <w:rPr>
          <w:rFonts w:ascii="Arial" w:eastAsia="Times New Roman" w:hAnsi="Arial" w:cs="Arial"/>
          <w:b/>
          <w:bCs/>
          <w:iCs/>
          <w:lang w:eastAsia="sv-SE"/>
        </w:rPr>
        <w:t>H</w:t>
      </w:r>
      <w:r w:rsidR="00932C62">
        <w:rPr>
          <w:rFonts w:ascii="Arial" w:eastAsia="Times New Roman" w:hAnsi="Arial" w:cs="Arial"/>
          <w:b/>
          <w:bCs/>
          <w:iCs/>
          <w:lang w:eastAsia="sv-SE"/>
        </w:rPr>
        <w:t>u</w:t>
      </w:r>
      <w:r>
        <w:rPr>
          <w:rFonts w:ascii="Arial" w:eastAsia="Times New Roman" w:hAnsi="Arial" w:cs="Arial"/>
          <w:b/>
          <w:bCs/>
          <w:iCs/>
          <w:lang w:eastAsia="sv-SE"/>
        </w:rPr>
        <w:t>r ni</w:t>
      </w:r>
      <w:r w:rsidR="00342B93" w:rsidRPr="004E680B">
        <w:rPr>
          <w:rFonts w:ascii="Arial" w:eastAsia="Times New Roman" w:hAnsi="Arial" w:cs="Arial"/>
          <w:b/>
          <w:bCs/>
          <w:iCs/>
          <w:lang w:eastAsia="sv-SE"/>
        </w:rPr>
        <w:t xml:space="preserve"> haft funderingar på tomträtt i projektet? </w:t>
      </w:r>
    </w:p>
    <w:p w14:paraId="4797DAE6" w14:textId="2355606A" w:rsidR="00B70A05" w:rsidRDefault="0096116E" w:rsidP="005D5B3C">
      <w:pPr>
        <w:ind w:left="360"/>
        <w:jc w:val="left"/>
        <w:rPr>
          <w:lang w:eastAsia="sv-SE"/>
        </w:rPr>
      </w:pPr>
      <w:r w:rsidRPr="0096116E">
        <w:rPr>
          <w:b/>
          <w:bCs/>
          <w:lang w:eastAsia="sv-SE"/>
        </w:rPr>
        <w:t>Svar:</w:t>
      </w:r>
      <w:r>
        <w:rPr>
          <w:lang w:eastAsia="sv-SE"/>
        </w:rPr>
        <w:t xml:space="preserve"> </w:t>
      </w:r>
      <w:bookmarkEnd w:id="0"/>
      <w:r w:rsidR="002A59EC">
        <w:rPr>
          <w:lang w:eastAsia="sv-SE"/>
        </w:rPr>
        <w:t xml:space="preserve"> </w:t>
      </w:r>
      <w:r w:rsidR="00456841" w:rsidRPr="00456841">
        <w:rPr>
          <w:lang w:eastAsia="sv-SE"/>
        </w:rPr>
        <w:t>Det är inte aktuellt att upplåta med tomträtt.</w:t>
      </w:r>
    </w:p>
    <w:p w14:paraId="1939A830" w14:textId="07D20511" w:rsidR="00B2642B" w:rsidRDefault="00D03A6B" w:rsidP="00B2642B">
      <w:pPr>
        <w:pStyle w:val="Liststycke"/>
        <w:numPr>
          <w:ilvl w:val="0"/>
          <w:numId w:val="37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D03A6B">
        <w:rPr>
          <w:rFonts w:ascii="Arial" w:eastAsia="Times New Roman" w:hAnsi="Arial" w:cs="Arial"/>
          <w:b/>
          <w:bCs/>
          <w:iCs/>
          <w:lang w:eastAsia="sv-SE"/>
        </w:rPr>
        <w:t>Hur vill ni att man presenterar kriterium 3, dvs hur bedömer/utvärderar ni prisvänligheten? Vi bedömer det som väldigt tidigt att kunna göra utfästelser kring hyran.</w:t>
      </w:r>
    </w:p>
    <w:p w14:paraId="7C7064DE" w14:textId="77777777" w:rsidR="00932C62" w:rsidRDefault="00932C62" w:rsidP="00932C62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199B69EA" w14:textId="123B5787" w:rsidR="00BF01DE" w:rsidRDefault="00D03A6B" w:rsidP="00D03A6B">
      <w:pPr>
        <w:pStyle w:val="Liststycke"/>
        <w:ind w:left="360"/>
        <w:jc w:val="left"/>
        <w:rPr>
          <w:lang w:eastAsia="sv-SE"/>
        </w:rPr>
      </w:pPr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</w:t>
      </w:r>
      <w:r w:rsidR="007415B2">
        <w:rPr>
          <w:lang w:eastAsia="sv-SE"/>
        </w:rPr>
        <w:t xml:space="preserve">Vi kommer att bedöma utifrån en samlad bedömning av det ni lämnar in, </w:t>
      </w:r>
      <w:r w:rsidR="005D371B">
        <w:rPr>
          <w:lang w:eastAsia="sv-SE"/>
        </w:rPr>
        <w:t xml:space="preserve">exempelvis att </w:t>
      </w:r>
      <w:r w:rsidR="007415B2">
        <w:rPr>
          <w:lang w:eastAsia="sv-SE"/>
        </w:rPr>
        <w:t xml:space="preserve">ni bland annat </w:t>
      </w:r>
      <w:r w:rsidR="003C2BE0" w:rsidRPr="003C2BE0">
        <w:rPr>
          <w:lang w:eastAsia="sv-SE"/>
        </w:rPr>
        <w:t>redovisa</w:t>
      </w:r>
      <w:r w:rsidR="003C2BE0">
        <w:rPr>
          <w:lang w:eastAsia="sv-SE"/>
        </w:rPr>
        <w:t>r</w:t>
      </w:r>
      <w:r w:rsidR="003C2BE0" w:rsidRPr="003C2BE0">
        <w:rPr>
          <w:lang w:eastAsia="sv-SE"/>
        </w:rPr>
        <w:t xml:space="preserve"> projektekonomin och hur den planeras att gå ihop, kopplat till åtaganden i anbud</w:t>
      </w:r>
      <w:r w:rsidR="00B15DA9">
        <w:rPr>
          <w:lang w:eastAsia="sv-SE"/>
        </w:rPr>
        <w:t xml:space="preserve"> </w:t>
      </w:r>
      <w:r w:rsidR="00B232DF">
        <w:rPr>
          <w:lang w:eastAsia="sv-SE"/>
        </w:rPr>
        <w:t xml:space="preserve">samt </w:t>
      </w:r>
      <w:r w:rsidR="00B15DA9">
        <w:rPr>
          <w:lang w:eastAsia="sv-SE"/>
        </w:rPr>
        <w:t xml:space="preserve">beskrivning av vad som kommer att ingå i hyran. </w:t>
      </w:r>
      <w:r w:rsidR="00B02EDE">
        <w:rPr>
          <w:lang w:eastAsia="sv-SE"/>
        </w:rPr>
        <w:t xml:space="preserve">Syftet är inte att utfästa </w:t>
      </w:r>
      <w:r w:rsidR="00B232DF">
        <w:rPr>
          <w:lang w:eastAsia="sv-SE"/>
        </w:rPr>
        <w:t xml:space="preserve">en </w:t>
      </w:r>
      <w:r w:rsidR="00E45902">
        <w:rPr>
          <w:lang w:eastAsia="sv-SE"/>
        </w:rPr>
        <w:t>framtida</w:t>
      </w:r>
      <w:r w:rsidR="00B02EDE">
        <w:rPr>
          <w:lang w:eastAsia="sv-SE"/>
        </w:rPr>
        <w:t xml:space="preserve"> </w:t>
      </w:r>
      <w:r w:rsidR="00E45902">
        <w:rPr>
          <w:lang w:eastAsia="sv-SE"/>
        </w:rPr>
        <w:t>hyresnivå</w:t>
      </w:r>
      <w:r w:rsidR="00B02EDE">
        <w:rPr>
          <w:lang w:eastAsia="sv-SE"/>
        </w:rPr>
        <w:t>.</w:t>
      </w:r>
      <w:r w:rsidR="005D371B">
        <w:rPr>
          <w:lang w:eastAsia="sv-SE"/>
        </w:rPr>
        <w:t xml:space="preserve"> </w:t>
      </w:r>
      <w:r w:rsidR="00E769DC">
        <w:rPr>
          <w:lang w:eastAsia="sv-SE"/>
        </w:rPr>
        <w:t xml:space="preserve">Såsom </w:t>
      </w:r>
      <w:r w:rsidR="00E45902">
        <w:rPr>
          <w:lang w:eastAsia="sv-SE"/>
        </w:rPr>
        <w:t>kriteriet</w:t>
      </w:r>
      <w:r w:rsidR="00E769DC">
        <w:rPr>
          <w:lang w:eastAsia="sv-SE"/>
        </w:rPr>
        <w:t xml:space="preserve"> är </w:t>
      </w:r>
      <w:r w:rsidR="00D07DC6">
        <w:rPr>
          <w:lang w:eastAsia="sv-SE"/>
        </w:rPr>
        <w:t>formulera</w:t>
      </w:r>
      <w:r w:rsidR="001B417E">
        <w:rPr>
          <w:lang w:eastAsia="sv-SE"/>
        </w:rPr>
        <w:t>t</w:t>
      </w:r>
      <w:r w:rsidR="00E769DC">
        <w:rPr>
          <w:lang w:eastAsia="sv-SE"/>
        </w:rPr>
        <w:t xml:space="preserve"> </w:t>
      </w:r>
      <w:r w:rsidR="00D07DC6">
        <w:rPr>
          <w:lang w:eastAsia="sv-SE"/>
        </w:rPr>
        <w:t>kopplas</w:t>
      </w:r>
      <w:r w:rsidR="00E769DC">
        <w:rPr>
          <w:lang w:eastAsia="sv-SE"/>
        </w:rPr>
        <w:t xml:space="preserve"> </w:t>
      </w:r>
      <w:r w:rsidR="00D07DC6">
        <w:rPr>
          <w:lang w:eastAsia="sv-SE"/>
        </w:rPr>
        <w:t>”</w:t>
      </w:r>
      <w:r w:rsidR="00E769DC">
        <w:rPr>
          <w:lang w:eastAsia="sv-SE"/>
        </w:rPr>
        <w:t>prisvänligt</w:t>
      </w:r>
      <w:r w:rsidR="00D07DC6">
        <w:rPr>
          <w:lang w:eastAsia="sv-SE"/>
        </w:rPr>
        <w:t>”</w:t>
      </w:r>
      <w:r w:rsidR="00E769DC">
        <w:rPr>
          <w:lang w:eastAsia="sv-SE"/>
        </w:rPr>
        <w:t xml:space="preserve"> </w:t>
      </w:r>
      <w:r w:rsidR="00D07DC6">
        <w:rPr>
          <w:lang w:eastAsia="sv-SE"/>
        </w:rPr>
        <w:t>till</w:t>
      </w:r>
      <w:r w:rsidR="00E769DC">
        <w:rPr>
          <w:lang w:eastAsia="sv-SE"/>
        </w:rPr>
        <w:t xml:space="preserve"> </w:t>
      </w:r>
      <w:proofErr w:type="spellStart"/>
      <w:r w:rsidR="00E769DC">
        <w:rPr>
          <w:lang w:eastAsia="sv-SE"/>
        </w:rPr>
        <w:t>yteffektivitet</w:t>
      </w:r>
      <w:proofErr w:type="spellEnd"/>
      <w:r w:rsidR="00E769DC">
        <w:rPr>
          <w:lang w:eastAsia="sv-SE"/>
        </w:rPr>
        <w:t>.</w:t>
      </w:r>
    </w:p>
    <w:p w14:paraId="3A91BF3A" w14:textId="37141CA3" w:rsidR="00D03A6B" w:rsidRDefault="00D03A6B" w:rsidP="00D03A6B">
      <w:pPr>
        <w:pStyle w:val="Liststycke"/>
        <w:ind w:left="360"/>
        <w:jc w:val="left"/>
        <w:rPr>
          <w:lang w:eastAsia="sv-SE"/>
        </w:rPr>
      </w:pPr>
      <w:r>
        <w:rPr>
          <w:lang w:eastAsia="sv-SE"/>
        </w:rPr>
        <w:t xml:space="preserve"> </w:t>
      </w:r>
    </w:p>
    <w:p w14:paraId="6335F368" w14:textId="710C8187" w:rsidR="00BF01DE" w:rsidRDefault="00BF01DE" w:rsidP="00BF01DE">
      <w:pPr>
        <w:pStyle w:val="Liststycke"/>
        <w:numPr>
          <w:ilvl w:val="0"/>
          <w:numId w:val="37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BF01DE">
        <w:rPr>
          <w:rFonts w:ascii="Arial" w:eastAsia="Times New Roman" w:hAnsi="Arial" w:cs="Arial"/>
          <w:b/>
          <w:bCs/>
          <w:iCs/>
          <w:lang w:eastAsia="sv-SE"/>
        </w:rPr>
        <w:t>På punkt 2: Är det någon speciell typ av kvaliteter i boendet som är meriterande? Avser kvalitetsbegreppet vilka funktioner som erbjuds i studentboendet, eller är även andra bostadskvaliteter meriterande?</w:t>
      </w:r>
    </w:p>
    <w:p w14:paraId="236BB1D7" w14:textId="77777777" w:rsidR="00932C62" w:rsidRDefault="00932C62" w:rsidP="00932C62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27C7CD1A" w14:textId="0AA85897" w:rsidR="00BF01DE" w:rsidRDefault="00BF01DE" w:rsidP="00BF01DE">
      <w:pPr>
        <w:pStyle w:val="Liststycke"/>
        <w:ind w:left="360"/>
        <w:jc w:val="left"/>
        <w:rPr>
          <w:lang w:eastAsia="sv-SE"/>
        </w:rPr>
      </w:pPr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</w:t>
      </w:r>
      <w:r w:rsidR="006020A8">
        <w:rPr>
          <w:lang w:eastAsia="sv-SE"/>
        </w:rPr>
        <w:t xml:space="preserve">För framtagandet av kriteriet har vi utgått från </w:t>
      </w:r>
      <w:r w:rsidR="001F2E3C">
        <w:rPr>
          <w:lang w:eastAsia="sv-SE"/>
        </w:rPr>
        <w:t>S</w:t>
      </w:r>
      <w:r w:rsidR="006020A8">
        <w:rPr>
          <w:lang w:eastAsia="sv-SE"/>
        </w:rPr>
        <w:t>tudentbostadsföretag</w:t>
      </w:r>
      <w:r w:rsidR="001F2E3C">
        <w:rPr>
          <w:lang w:eastAsia="sv-SE"/>
        </w:rPr>
        <w:t>ens</w:t>
      </w:r>
      <w:r w:rsidR="006020A8">
        <w:rPr>
          <w:lang w:eastAsia="sv-SE"/>
        </w:rPr>
        <w:t xml:space="preserve"> </w:t>
      </w:r>
      <w:r w:rsidR="001F2E3C">
        <w:rPr>
          <w:lang w:eastAsia="sv-SE"/>
        </w:rPr>
        <w:t>rapport om ”Hur vill studenter bo?”.</w:t>
      </w:r>
      <w:r>
        <w:rPr>
          <w:lang w:eastAsia="sv-SE"/>
        </w:rPr>
        <w:t xml:space="preserve"> </w:t>
      </w:r>
      <w:r w:rsidR="000A199B">
        <w:t>Kvalitetsbegreppet omfattar både funktionella och andra bostadskvaliteter.</w:t>
      </w:r>
      <w:r w:rsidR="00AB4F01">
        <w:t xml:space="preserve"> I detta ser vi att aktör utgår från studenternas perspektiv och </w:t>
      </w:r>
      <w:r w:rsidR="00B80A01">
        <w:t xml:space="preserve">vad de värdesätter, det är </w:t>
      </w:r>
      <w:r w:rsidR="00D60145">
        <w:t xml:space="preserve">studenterna som bedömer </w:t>
      </w:r>
      <w:r w:rsidR="003A7E87">
        <w:t>kriteriet i anbud</w:t>
      </w:r>
      <w:r w:rsidR="006020A8">
        <w:t>.</w:t>
      </w:r>
    </w:p>
    <w:p w14:paraId="067488E1" w14:textId="77777777" w:rsidR="00BF01DE" w:rsidRDefault="00BF01DE" w:rsidP="00BF01DE">
      <w:pPr>
        <w:pStyle w:val="Liststycke"/>
        <w:ind w:left="360"/>
        <w:jc w:val="left"/>
        <w:rPr>
          <w:lang w:eastAsia="sv-SE"/>
        </w:rPr>
      </w:pPr>
    </w:p>
    <w:p w14:paraId="04AD34B5" w14:textId="72C0FF3B" w:rsidR="00BF01DE" w:rsidRDefault="006D1861" w:rsidP="00BF01DE">
      <w:pPr>
        <w:pStyle w:val="Liststycke"/>
        <w:numPr>
          <w:ilvl w:val="0"/>
          <w:numId w:val="37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6D1861">
        <w:rPr>
          <w:rFonts w:ascii="Arial" w:eastAsia="Times New Roman" w:hAnsi="Arial" w:cs="Arial"/>
          <w:b/>
          <w:bCs/>
          <w:iCs/>
          <w:lang w:eastAsia="sv-SE"/>
        </w:rPr>
        <w:t>Kan ni utveckla vad ni menar med: ”Aktör behöver i ansökan fokusera främst på hur kvartersmarken kan bidra till uppsatta mål”?</w:t>
      </w:r>
    </w:p>
    <w:p w14:paraId="08FB567D" w14:textId="77777777" w:rsidR="00932C62" w:rsidRDefault="00932C62" w:rsidP="00932C62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5363E426" w14:textId="6D5A32DA" w:rsidR="00BF01DE" w:rsidRDefault="00BF01DE" w:rsidP="0007706D">
      <w:pPr>
        <w:pStyle w:val="Liststycke"/>
        <w:ind w:left="360"/>
        <w:jc w:val="left"/>
        <w:rPr>
          <w:lang w:eastAsia="sv-SE"/>
        </w:rPr>
      </w:pPr>
      <w:r w:rsidRPr="00D03A6B">
        <w:rPr>
          <w:b/>
          <w:bCs/>
          <w:lang w:eastAsia="sv-SE"/>
        </w:rPr>
        <w:lastRenderedPageBreak/>
        <w:t>Svar:</w:t>
      </w:r>
      <w:r>
        <w:rPr>
          <w:lang w:eastAsia="sv-SE"/>
        </w:rPr>
        <w:t xml:space="preserve">  </w:t>
      </w:r>
      <w:r w:rsidR="00DD493E">
        <w:rPr>
          <w:lang w:eastAsia="sv-SE"/>
        </w:rPr>
        <w:t xml:space="preserve">Vi menar att aktör ska i sina anbud förhålla sig till kvartersmark då rådigheten över allmän plats </w:t>
      </w:r>
      <w:r w:rsidR="0007706D">
        <w:rPr>
          <w:lang w:eastAsia="sv-SE"/>
        </w:rPr>
        <w:t xml:space="preserve">är hos </w:t>
      </w:r>
      <w:r w:rsidR="00DD493E">
        <w:rPr>
          <w:lang w:eastAsia="sv-SE"/>
        </w:rPr>
        <w:t>kommunen.</w:t>
      </w:r>
      <w:r w:rsidR="0007706D">
        <w:rPr>
          <w:lang w:eastAsia="sv-SE"/>
        </w:rPr>
        <w:t xml:space="preserve"> </w:t>
      </w:r>
    </w:p>
    <w:p w14:paraId="458DFDDE" w14:textId="77777777" w:rsidR="002E393D" w:rsidRDefault="002E393D" w:rsidP="0007706D">
      <w:pPr>
        <w:pStyle w:val="Liststycke"/>
        <w:ind w:left="360"/>
        <w:jc w:val="left"/>
        <w:rPr>
          <w:lang w:eastAsia="sv-SE"/>
        </w:rPr>
      </w:pPr>
    </w:p>
    <w:p w14:paraId="4CF3DA58" w14:textId="4882734E" w:rsidR="002E393D" w:rsidRDefault="004B4E15" w:rsidP="00137B31">
      <w:pPr>
        <w:pStyle w:val="Liststycke"/>
        <w:numPr>
          <w:ilvl w:val="0"/>
          <w:numId w:val="38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4B4E15">
        <w:rPr>
          <w:rFonts w:ascii="Arial" w:eastAsia="Times New Roman" w:hAnsi="Arial" w:cs="Arial"/>
          <w:b/>
          <w:bCs/>
          <w:iCs/>
          <w:lang w:eastAsia="sv-SE"/>
        </w:rPr>
        <w:t xml:space="preserve">Ska skissen på </w:t>
      </w:r>
      <w:proofErr w:type="spellStart"/>
      <w:r w:rsidRPr="004B4E15">
        <w:rPr>
          <w:rFonts w:ascii="Arial" w:eastAsia="Times New Roman" w:hAnsi="Arial" w:cs="Arial"/>
          <w:b/>
          <w:bCs/>
          <w:iCs/>
          <w:lang w:eastAsia="sv-SE"/>
        </w:rPr>
        <w:t>typplanet</w:t>
      </w:r>
      <w:proofErr w:type="spellEnd"/>
      <w:r w:rsidRPr="004B4E15">
        <w:rPr>
          <w:rFonts w:ascii="Arial" w:eastAsia="Times New Roman" w:hAnsi="Arial" w:cs="Arial"/>
          <w:b/>
          <w:bCs/>
          <w:iCs/>
          <w:lang w:eastAsia="sv-SE"/>
        </w:rPr>
        <w:t xml:space="preserve"> redovisas som en bilaga till textdokumentet som beskriver kriterium 3?</w:t>
      </w:r>
    </w:p>
    <w:p w14:paraId="5BA2DBB4" w14:textId="77777777" w:rsidR="00137B31" w:rsidRDefault="00137B31" w:rsidP="00137B31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4FE4D940" w14:textId="50C628B6" w:rsidR="00D03A6B" w:rsidRDefault="002E393D" w:rsidP="00D03A6B">
      <w:pPr>
        <w:pStyle w:val="Liststycke"/>
        <w:ind w:left="360"/>
        <w:jc w:val="left"/>
        <w:rPr>
          <w:lang w:eastAsia="sv-SE"/>
        </w:rPr>
      </w:pPr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 </w:t>
      </w:r>
      <w:r w:rsidR="00137B31" w:rsidRPr="00137B31">
        <w:rPr>
          <w:lang w:eastAsia="sv-SE"/>
        </w:rPr>
        <w:t xml:space="preserve">Skissen ska inkluderas i de ”2 A4 sidorna”. Notera att vi har skrivit antal tecken och för kriterium 3 är det den samma som kriterium 1 respektive 2 där det är 1 A4 </w:t>
      </w:r>
      <w:proofErr w:type="gramStart"/>
      <w:r w:rsidR="00137B31" w:rsidRPr="00137B31">
        <w:rPr>
          <w:lang w:eastAsia="sv-SE"/>
        </w:rPr>
        <w:t>istället</w:t>
      </w:r>
      <w:proofErr w:type="gramEnd"/>
      <w:r w:rsidR="00137B31" w:rsidRPr="00137B31">
        <w:rPr>
          <w:lang w:eastAsia="sv-SE"/>
        </w:rPr>
        <w:t xml:space="preserve">. </w:t>
      </w:r>
      <w:r w:rsidR="00137B31">
        <w:rPr>
          <w:lang w:eastAsia="sv-SE"/>
        </w:rPr>
        <w:t>S</w:t>
      </w:r>
      <w:r w:rsidR="00137B31" w:rsidRPr="00137B31">
        <w:rPr>
          <w:lang w:eastAsia="sv-SE"/>
        </w:rPr>
        <w:t>kissen är en del av begränsningen.</w:t>
      </w:r>
    </w:p>
    <w:p w14:paraId="5A9F657B" w14:textId="77777777" w:rsidR="00137B31" w:rsidRPr="00D03A6B" w:rsidRDefault="00137B31" w:rsidP="00D03A6B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14375068" w14:textId="771941CB" w:rsidR="00137B31" w:rsidRDefault="002F162E" w:rsidP="002F162E">
      <w:pPr>
        <w:pStyle w:val="Liststycke"/>
        <w:numPr>
          <w:ilvl w:val="0"/>
          <w:numId w:val="38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>
        <w:rPr>
          <w:rFonts w:ascii="Arial" w:eastAsia="Times New Roman" w:hAnsi="Arial" w:cs="Arial"/>
          <w:b/>
          <w:bCs/>
          <w:iCs/>
          <w:lang w:eastAsia="sv-SE"/>
        </w:rPr>
        <w:t>E</w:t>
      </w:r>
      <w:r w:rsidRPr="002F162E">
        <w:rPr>
          <w:rFonts w:ascii="Arial" w:eastAsia="Times New Roman" w:hAnsi="Arial" w:cs="Arial"/>
          <w:b/>
          <w:bCs/>
          <w:iCs/>
          <w:lang w:eastAsia="sv-SE"/>
        </w:rPr>
        <w:t>ftersöker planbeskedet för Tunnlandsgatan</w:t>
      </w:r>
      <w:r>
        <w:rPr>
          <w:rFonts w:ascii="Arial" w:eastAsia="Times New Roman" w:hAnsi="Arial" w:cs="Arial"/>
          <w:b/>
          <w:bCs/>
          <w:iCs/>
          <w:lang w:eastAsia="sv-SE"/>
        </w:rPr>
        <w:t>.</w:t>
      </w:r>
    </w:p>
    <w:p w14:paraId="1000E2C1" w14:textId="77777777" w:rsidR="002F162E" w:rsidRDefault="002F162E" w:rsidP="002F162E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29147296" w14:textId="2E7441F1" w:rsidR="00137B31" w:rsidRPr="00D03A6B" w:rsidRDefault="00137B31" w:rsidP="00137B31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 </w:t>
      </w:r>
      <w:r w:rsidR="002F162E">
        <w:rPr>
          <w:lang w:eastAsia="sv-SE"/>
        </w:rPr>
        <w:t>Nu ligger planbeskedet och förprövningsrapporten</w:t>
      </w:r>
      <w:r w:rsidR="00711F32">
        <w:rPr>
          <w:lang w:eastAsia="sv-SE"/>
        </w:rPr>
        <w:t xml:space="preserve"> (</w:t>
      </w:r>
      <w:r w:rsidR="00711F32" w:rsidRPr="004A4EE2">
        <w:rPr>
          <w:lang w:eastAsia="sv-SE"/>
        </w:rPr>
        <w:t xml:space="preserve">SBF </w:t>
      </w:r>
      <w:proofErr w:type="gramStart"/>
      <w:r w:rsidR="00711F32" w:rsidRPr="004A4EE2">
        <w:rPr>
          <w:lang w:eastAsia="sv-SE"/>
        </w:rPr>
        <w:t>2023-705</w:t>
      </w:r>
      <w:proofErr w:type="gramEnd"/>
      <w:r w:rsidR="00711F32">
        <w:rPr>
          <w:lang w:eastAsia="sv-SE"/>
        </w:rPr>
        <w:t>)</w:t>
      </w:r>
      <w:r w:rsidR="002F162E">
        <w:rPr>
          <w:lang w:eastAsia="sv-SE"/>
        </w:rPr>
        <w:t xml:space="preserve"> på hemsidan till markanvisningen. </w:t>
      </w:r>
    </w:p>
    <w:p w14:paraId="658C63AC" w14:textId="77777777" w:rsidR="00F72203" w:rsidRPr="00D03A6B" w:rsidRDefault="00F72203" w:rsidP="00F72203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738DC1AA" w14:textId="55256A7D" w:rsidR="00F72203" w:rsidRDefault="001B4E74" w:rsidP="001B4E74">
      <w:pPr>
        <w:pStyle w:val="Liststycke"/>
        <w:numPr>
          <w:ilvl w:val="0"/>
          <w:numId w:val="39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1B4E74">
        <w:rPr>
          <w:rFonts w:ascii="Arial" w:eastAsia="Times New Roman" w:hAnsi="Arial" w:cs="Arial"/>
          <w:b/>
          <w:bCs/>
          <w:iCs/>
          <w:lang w:eastAsia="sv-SE"/>
        </w:rPr>
        <w:t xml:space="preserve">I planbeskedet redovisas ett förslag som frångår den fiktiva rektangulära byggrätten om 16x120m. Är det ett krav att det redovisade </w:t>
      </w:r>
      <w:proofErr w:type="spellStart"/>
      <w:r w:rsidRPr="001B4E74">
        <w:rPr>
          <w:rFonts w:ascii="Arial" w:eastAsia="Times New Roman" w:hAnsi="Arial" w:cs="Arial"/>
          <w:b/>
          <w:bCs/>
          <w:iCs/>
          <w:lang w:eastAsia="sv-SE"/>
        </w:rPr>
        <w:t>typplanet</w:t>
      </w:r>
      <w:proofErr w:type="spellEnd"/>
      <w:r w:rsidRPr="001B4E74">
        <w:rPr>
          <w:rFonts w:ascii="Arial" w:eastAsia="Times New Roman" w:hAnsi="Arial" w:cs="Arial"/>
          <w:b/>
          <w:bCs/>
          <w:iCs/>
          <w:lang w:eastAsia="sv-SE"/>
        </w:rPr>
        <w:t xml:space="preserve"> (i kriterium 3) inrättar sig i en rektangulär yta om exakt 16x120m eller kan man förhålla sig friare till avgränsningen så länge man uppfyller önskad yta?</w:t>
      </w:r>
    </w:p>
    <w:p w14:paraId="4D2A4BF5" w14:textId="77777777" w:rsidR="001B4E74" w:rsidRDefault="001B4E74" w:rsidP="00F72203">
      <w:pPr>
        <w:pStyle w:val="Liststycke"/>
        <w:ind w:left="360"/>
        <w:jc w:val="left"/>
        <w:rPr>
          <w:b/>
          <w:bCs/>
          <w:lang w:eastAsia="sv-SE"/>
        </w:rPr>
      </w:pPr>
    </w:p>
    <w:p w14:paraId="204B8115" w14:textId="46FF9661" w:rsidR="00F72203" w:rsidRDefault="00F72203" w:rsidP="00F72203">
      <w:pPr>
        <w:pStyle w:val="Liststycke"/>
        <w:ind w:left="360"/>
        <w:jc w:val="left"/>
      </w:pPr>
      <w:bookmarkStart w:id="1" w:name="_Hlk174973457"/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 </w:t>
      </w:r>
      <w:r w:rsidR="00533640">
        <w:rPr>
          <w:lang w:eastAsia="sv-SE"/>
        </w:rPr>
        <w:t>P</w:t>
      </w:r>
      <w:r w:rsidR="00533640" w:rsidRPr="00533640">
        <w:rPr>
          <w:lang w:eastAsia="sv-SE"/>
        </w:rPr>
        <w:t xml:space="preserve">recis planförslaget visar annat. Vi har använt oss av en fiktiv rektangulär yta för att underlätta bedömningen och </w:t>
      </w:r>
      <w:r w:rsidR="00BC3E92">
        <w:rPr>
          <w:lang w:eastAsia="sv-SE"/>
        </w:rPr>
        <w:t>vill att</w:t>
      </w:r>
      <w:r w:rsidR="00533640" w:rsidRPr="00533640">
        <w:rPr>
          <w:lang w:eastAsia="sv-SE"/>
        </w:rPr>
        <w:t xml:space="preserve"> ni för håller er till den </w:t>
      </w:r>
      <w:r w:rsidR="00E55977">
        <w:t>så att vi kan jämföra</w:t>
      </w:r>
      <w:r w:rsidR="00EE5F1A">
        <w:t xml:space="preserve"> förslagen. </w:t>
      </w:r>
    </w:p>
    <w:bookmarkEnd w:id="1"/>
    <w:p w14:paraId="28D170A7" w14:textId="77777777" w:rsidR="00302AAF" w:rsidRDefault="00302AAF" w:rsidP="00F72203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4E8F3316" w14:textId="500412DF" w:rsidR="00302AAF" w:rsidRDefault="00302AAF" w:rsidP="00302AAF">
      <w:pPr>
        <w:pStyle w:val="Liststycke"/>
        <w:numPr>
          <w:ilvl w:val="0"/>
          <w:numId w:val="40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>
        <w:rPr>
          <w:rFonts w:ascii="Arial" w:eastAsia="Times New Roman" w:hAnsi="Arial" w:cs="Arial"/>
          <w:b/>
          <w:bCs/>
          <w:iCs/>
          <w:lang w:eastAsia="sv-SE"/>
        </w:rPr>
        <w:t>”A</w:t>
      </w:r>
      <w:r w:rsidRPr="00302AAF">
        <w:rPr>
          <w:rFonts w:ascii="Arial" w:eastAsia="Times New Roman" w:hAnsi="Arial" w:cs="Arial"/>
          <w:b/>
          <w:bCs/>
          <w:iCs/>
          <w:lang w:eastAsia="sv-SE"/>
        </w:rPr>
        <w:t xml:space="preserve">nge hur </w:t>
      </w:r>
      <w:proofErr w:type="spellStart"/>
      <w:r w:rsidRPr="00302AAF">
        <w:rPr>
          <w:rFonts w:ascii="Arial" w:eastAsia="Times New Roman" w:hAnsi="Arial" w:cs="Arial"/>
          <w:b/>
          <w:bCs/>
          <w:iCs/>
          <w:lang w:eastAsia="sv-SE"/>
        </w:rPr>
        <w:t>många</w:t>
      </w:r>
      <w:proofErr w:type="spellEnd"/>
      <w:r w:rsidRPr="00302AAF">
        <w:rPr>
          <w:rFonts w:ascii="Arial" w:eastAsia="Times New Roman" w:hAnsi="Arial" w:cs="Arial"/>
          <w:b/>
          <w:bCs/>
          <w:iCs/>
          <w:lang w:eastAsia="sv-SE"/>
        </w:rPr>
        <w:t xml:space="preserve"> boende (antal studenter) </w:t>
      </w:r>
      <w:proofErr w:type="spellStart"/>
      <w:r w:rsidRPr="00302AAF">
        <w:rPr>
          <w:rFonts w:ascii="Arial" w:eastAsia="Times New Roman" w:hAnsi="Arial" w:cs="Arial"/>
          <w:b/>
          <w:bCs/>
          <w:iCs/>
          <w:lang w:eastAsia="sv-SE"/>
        </w:rPr>
        <w:t>aktör</w:t>
      </w:r>
      <w:proofErr w:type="spellEnd"/>
      <w:r w:rsidRPr="00302AAF">
        <w:rPr>
          <w:rFonts w:ascii="Arial" w:eastAsia="Times New Roman" w:hAnsi="Arial" w:cs="Arial"/>
          <w:b/>
          <w:bCs/>
          <w:iCs/>
          <w:lang w:eastAsia="sv-SE"/>
        </w:rPr>
        <w:t xml:space="preserve"> kan tillskapa </w:t>
      </w:r>
      <w:proofErr w:type="spellStart"/>
      <w:r w:rsidRPr="00302AAF">
        <w:rPr>
          <w:rFonts w:ascii="Arial" w:eastAsia="Times New Roman" w:hAnsi="Arial" w:cs="Arial"/>
          <w:b/>
          <w:bCs/>
          <w:iCs/>
          <w:lang w:eastAsia="sv-SE"/>
        </w:rPr>
        <w:t>pa</w:t>
      </w:r>
      <w:proofErr w:type="spellEnd"/>
      <w:r w:rsidRPr="00302AAF">
        <w:rPr>
          <w:rFonts w:ascii="Arial" w:eastAsia="Times New Roman" w:hAnsi="Arial" w:cs="Arial"/>
          <w:b/>
          <w:bCs/>
          <w:iCs/>
          <w:lang w:eastAsia="sv-SE"/>
        </w:rPr>
        <w:t>̊ 10 000 kvm BTA.</w:t>
      </w:r>
      <w:r>
        <w:rPr>
          <w:rFonts w:ascii="Arial" w:eastAsia="Times New Roman" w:hAnsi="Arial" w:cs="Arial"/>
          <w:b/>
          <w:bCs/>
          <w:iCs/>
          <w:lang w:eastAsia="sv-SE"/>
        </w:rPr>
        <w:t xml:space="preserve">” </w:t>
      </w:r>
      <w:r w:rsidRPr="00302AAF">
        <w:rPr>
          <w:rFonts w:ascii="Arial" w:eastAsia="Times New Roman" w:hAnsi="Arial" w:cs="Arial"/>
          <w:b/>
          <w:bCs/>
          <w:iCs/>
          <w:lang w:eastAsia="sv-SE"/>
        </w:rPr>
        <w:t>Rör det sig om 10 000 kvm ljus BTA enbart för studentbostäderna, eller skall även det ingå lokaler för handel osv</w:t>
      </w:r>
      <w:r>
        <w:rPr>
          <w:rFonts w:ascii="Arial" w:eastAsia="Times New Roman" w:hAnsi="Arial" w:cs="Arial"/>
          <w:b/>
          <w:bCs/>
          <w:iCs/>
          <w:lang w:eastAsia="sv-SE"/>
        </w:rPr>
        <w:t>.</w:t>
      </w:r>
      <w:r w:rsidRPr="00302AAF">
        <w:rPr>
          <w:rFonts w:ascii="Arial" w:eastAsia="Times New Roman" w:hAnsi="Arial" w:cs="Arial"/>
          <w:b/>
          <w:bCs/>
          <w:iCs/>
          <w:lang w:eastAsia="sv-SE"/>
        </w:rPr>
        <w:t>?</w:t>
      </w:r>
    </w:p>
    <w:p w14:paraId="348D7C56" w14:textId="77777777" w:rsidR="00302AAF" w:rsidRDefault="00302AAF" w:rsidP="00302AAF">
      <w:pPr>
        <w:pStyle w:val="Liststycke"/>
        <w:ind w:left="360"/>
        <w:jc w:val="left"/>
        <w:rPr>
          <w:b/>
          <w:bCs/>
          <w:lang w:eastAsia="sv-SE"/>
        </w:rPr>
      </w:pPr>
    </w:p>
    <w:p w14:paraId="234A0152" w14:textId="52C242A1" w:rsidR="00302AAF" w:rsidRDefault="00302AAF" w:rsidP="00302AAF">
      <w:pPr>
        <w:pStyle w:val="Liststycke"/>
        <w:ind w:left="360"/>
        <w:jc w:val="left"/>
        <w:rPr>
          <w:lang w:eastAsia="sv-SE"/>
        </w:rPr>
      </w:pPr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 </w:t>
      </w:r>
      <w:r w:rsidR="0039214C" w:rsidRPr="0039214C">
        <w:rPr>
          <w:lang w:eastAsia="sv-SE"/>
        </w:rPr>
        <w:t>För bedömningens skull är det 10 000 kvm BTA för studentbostäder.</w:t>
      </w:r>
    </w:p>
    <w:p w14:paraId="665F1E95" w14:textId="77777777" w:rsidR="00A07F5D" w:rsidRPr="00302AAF" w:rsidRDefault="00A07F5D" w:rsidP="00302AAF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7F6BC1D3" w14:textId="21FE561B" w:rsidR="00A07F5D" w:rsidRPr="00B90949" w:rsidRDefault="00A07F5D" w:rsidP="00251045">
      <w:pPr>
        <w:pStyle w:val="Liststycke"/>
        <w:numPr>
          <w:ilvl w:val="0"/>
          <w:numId w:val="40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B90949">
        <w:rPr>
          <w:rFonts w:ascii="Arial" w:eastAsia="Times New Roman" w:hAnsi="Arial" w:cs="Arial"/>
          <w:b/>
          <w:bCs/>
          <w:iCs/>
          <w:lang w:eastAsia="sv-SE"/>
        </w:rPr>
        <w:t xml:space="preserve">Förstår att sidbegränsningen är två sidor för kriterium 3. </w:t>
      </w:r>
      <w:r w:rsidR="00B90949" w:rsidRPr="00B90949">
        <w:rPr>
          <w:rFonts w:ascii="Arial" w:eastAsia="Times New Roman" w:hAnsi="Arial" w:cs="Arial"/>
          <w:b/>
          <w:bCs/>
          <w:iCs/>
          <w:lang w:eastAsia="sv-SE"/>
        </w:rPr>
        <w:t>Är det tillåtet att använda A3-format för sidan med skissen?</w:t>
      </w:r>
    </w:p>
    <w:p w14:paraId="1AC09635" w14:textId="77777777" w:rsidR="00B90949" w:rsidRPr="00B90949" w:rsidRDefault="00B90949" w:rsidP="00B90949">
      <w:pPr>
        <w:pStyle w:val="Liststycke"/>
        <w:ind w:left="360"/>
        <w:jc w:val="left"/>
        <w:rPr>
          <w:b/>
          <w:bCs/>
          <w:lang w:eastAsia="sv-SE"/>
        </w:rPr>
      </w:pPr>
      <w:bookmarkStart w:id="2" w:name="_Hlk175147691"/>
    </w:p>
    <w:p w14:paraId="63F7BBC7" w14:textId="4BABD964" w:rsidR="00A07F5D" w:rsidRDefault="00A07F5D" w:rsidP="00A07F5D">
      <w:pPr>
        <w:pStyle w:val="Liststycke"/>
        <w:ind w:left="360"/>
        <w:jc w:val="left"/>
      </w:pPr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 </w:t>
      </w:r>
      <w:r w:rsidR="00B14067">
        <w:t>Ja, det är tillåtet, förutsatt att texten inte överstiger 2500 tecken</w:t>
      </w:r>
      <w:r w:rsidR="00C27116">
        <w:t xml:space="preserve"> för kriteriet</w:t>
      </w:r>
      <w:r w:rsidR="00B14067">
        <w:t>.</w:t>
      </w:r>
    </w:p>
    <w:bookmarkEnd w:id="2"/>
    <w:p w14:paraId="025C8B97" w14:textId="77777777" w:rsidR="00896C1B" w:rsidRDefault="00896C1B" w:rsidP="00A07F5D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18CEA8A0" w14:textId="6A40A75B" w:rsidR="00896C1B" w:rsidRDefault="00896C1B" w:rsidP="00896C1B">
      <w:pPr>
        <w:pStyle w:val="Liststycke"/>
        <w:numPr>
          <w:ilvl w:val="0"/>
          <w:numId w:val="41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896C1B">
        <w:rPr>
          <w:rFonts w:ascii="Arial" w:eastAsia="Times New Roman" w:hAnsi="Arial" w:cs="Arial"/>
          <w:b/>
          <w:bCs/>
          <w:iCs/>
          <w:lang w:eastAsia="sv-SE"/>
        </w:rPr>
        <w:t>Vill verkligen vara säker på att vi förstår om ni avser att vi ska rita en byggnad som är precis 16*120 meter eller om vi ska se det som den yttre gränsen för vår föreslagna volym.</w:t>
      </w:r>
    </w:p>
    <w:p w14:paraId="32EF4EB3" w14:textId="77777777" w:rsidR="00896C1B" w:rsidRDefault="00896C1B" w:rsidP="00896C1B">
      <w:pPr>
        <w:pStyle w:val="Liststycke"/>
        <w:ind w:left="360"/>
        <w:jc w:val="left"/>
        <w:rPr>
          <w:b/>
          <w:bCs/>
          <w:lang w:eastAsia="sv-SE"/>
        </w:rPr>
      </w:pPr>
    </w:p>
    <w:p w14:paraId="055D6C41" w14:textId="12F8E489" w:rsidR="00896C1B" w:rsidRPr="00896C1B" w:rsidRDefault="00896C1B" w:rsidP="00896C1B">
      <w:pPr>
        <w:pStyle w:val="Liststycke"/>
        <w:ind w:left="360"/>
        <w:jc w:val="left"/>
      </w:pPr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 </w:t>
      </w:r>
      <w:r w:rsidR="00DF5785">
        <w:rPr>
          <w:lang w:eastAsia="sv-SE"/>
        </w:rPr>
        <w:t>Vi vill att ni ritar</w:t>
      </w:r>
      <w:r w:rsidR="00E059ED">
        <w:rPr>
          <w:lang w:eastAsia="sv-SE"/>
        </w:rPr>
        <w:t xml:space="preserve"> ett</w:t>
      </w:r>
      <w:r w:rsidR="00E059ED" w:rsidRPr="00E059ED">
        <w:rPr>
          <w:lang w:eastAsia="sv-SE"/>
        </w:rPr>
        <w:t xml:space="preserve"> </w:t>
      </w:r>
      <w:proofErr w:type="spellStart"/>
      <w:r w:rsidR="00E059ED" w:rsidRPr="00E059ED">
        <w:rPr>
          <w:lang w:eastAsia="sv-SE"/>
        </w:rPr>
        <w:t>typplan</w:t>
      </w:r>
      <w:proofErr w:type="spellEnd"/>
      <w:r w:rsidR="00E059ED" w:rsidRPr="00E059ED">
        <w:rPr>
          <w:lang w:eastAsia="sv-SE"/>
        </w:rPr>
        <w:t xml:space="preserve"> på ett fotavtryck om 16</w:t>
      </w:r>
      <w:r w:rsidR="00E059ED">
        <w:rPr>
          <w:lang w:eastAsia="sv-SE"/>
        </w:rPr>
        <w:t>*</w:t>
      </w:r>
      <w:r w:rsidR="00E059ED" w:rsidRPr="00E059ED">
        <w:rPr>
          <w:lang w:eastAsia="sv-SE"/>
        </w:rPr>
        <w:t>120 m</w:t>
      </w:r>
      <w:r w:rsidR="00E059ED">
        <w:rPr>
          <w:lang w:eastAsia="sv-SE"/>
        </w:rPr>
        <w:t>.</w:t>
      </w:r>
      <w:r>
        <w:br/>
      </w:r>
    </w:p>
    <w:p w14:paraId="09A07E0C" w14:textId="4E2D6425" w:rsidR="00DF5785" w:rsidRDefault="00DD1E99" w:rsidP="00F0361B">
      <w:pPr>
        <w:pStyle w:val="Liststycke"/>
        <w:numPr>
          <w:ilvl w:val="0"/>
          <w:numId w:val="41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DD1E99">
        <w:rPr>
          <w:rFonts w:ascii="Arial" w:eastAsia="Times New Roman" w:hAnsi="Arial" w:cs="Arial"/>
          <w:b/>
          <w:bCs/>
          <w:iCs/>
          <w:lang w:eastAsia="sv-SE"/>
        </w:rPr>
        <w:t>Ang</w:t>
      </w:r>
      <w:r w:rsidR="00847A30">
        <w:rPr>
          <w:rFonts w:ascii="Arial" w:eastAsia="Times New Roman" w:hAnsi="Arial" w:cs="Arial"/>
          <w:b/>
          <w:bCs/>
          <w:iCs/>
          <w:lang w:eastAsia="sv-SE"/>
        </w:rPr>
        <w:t>ående</w:t>
      </w:r>
      <w:r w:rsidRPr="00DD1E99">
        <w:rPr>
          <w:rFonts w:ascii="Arial" w:eastAsia="Times New Roman" w:hAnsi="Arial" w:cs="Arial"/>
          <w:b/>
          <w:bCs/>
          <w:iCs/>
          <w:lang w:eastAsia="sv-SE"/>
        </w:rPr>
        <w:t xml:space="preserve"> tidigare Fråga-Svar nr 8:</w:t>
      </w:r>
      <w:r>
        <w:rPr>
          <w:rFonts w:ascii="Arial" w:eastAsia="Times New Roman" w:hAnsi="Arial" w:cs="Arial"/>
          <w:b/>
          <w:bCs/>
          <w:iCs/>
          <w:lang w:eastAsia="sv-SE"/>
        </w:rPr>
        <w:t xml:space="preserve"> </w:t>
      </w:r>
      <w:r w:rsidRPr="00DD1E99">
        <w:rPr>
          <w:rFonts w:ascii="Arial" w:eastAsia="Times New Roman" w:hAnsi="Arial" w:cs="Arial"/>
          <w:b/>
          <w:bCs/>
          <w:iCs/>
          <w:lang w:eastAsia="sv-SE"/>
        </w:rPr>
        <w:t xml:space="preserve">Vi önskar ett förtydligande kring om att BTA för studentboendet endast skall omfatta själva lägenheterna eller även skall inkludera all yta som behövs för studenternas boende dvs, trapphus/hiss, förråd, cykelrum, miljörum </w:t>
      </w:r>
      <w:proofErr w:type="spellStart"/>
      <w:r w:rsidRPr="00DD1E99">
        <w:rPr>
          <w:rFonts w:ascii="Arial" w:eastAsia="Times New Roman" w:hAnsi="Arial" w:cs="Arial"/>
          <w:b/>
          <w:bCs/>
          <w:iCs/>
          <w:lang w:eastAsia="sv-SE"/>
        </w:rPr>
        <w:t>etc</w:t>
      </w:r>
      <w:proofErr w:type="spellEnd"/>
      <w:r w:rsidRPr="00DD1E99">
        <w:rPr>
          <w:rFonts w:ascii="Arial" w:eastAsia="Times New Roman" w:hAnsi="Arial" w:cs="Arial"/>
          <w:b/>
          <w:bCs/>
          <w:iCs/>
          <w:lang w:eastAsia="sv-SE"/>
        </w:rPr>
        <w:t>? Det innebär väl att enbart tex. lokaler undantas.</w:t>
      </w:r>
    </w:p>
    <w:p w14:paraId="2149A3A6" w14:textId="77777777" w:rsidR="00F0361B" w:rsidRPr="00F0361B" w:rsidRDefault="00F0361B" w:rsidP="00F0361B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480B92D5" w14:textId="555803BF" w:rsidR="00DF5785" w:rsidRDefault="00DF5785" w:rsidP="00DF5785">
      <w:pPr>
        <w:pStyle w:val="Liststycke"/>
        <w:ind w:left="360"/>
        <w:jc w:val="left"/>
        <w:rPr>
          <w:lang w:eastAsia="sv-SE"/>
        </w:rPr>
      </w:pPr>
      <w:r w:rsidRPr="00D03A6B">
        <w:rPr>
          <w:b/>
          <w:bCs/>
          <w:lang w:eastAsia="sv-SE"/>
        </w:rPr>
        <w:lastRenderedPageBreak/>
        <w:t>Svar:</w:t>
      </w:r>
      <w:r>
        <w:rPr>
          <w:lang w:eastAsia="sv-SE"/>
        </w:rPr>
        <w:t xml:space="preserve">  </w:t>
      </w:r>
      <w:r w:rsidR="00F0361B" w:rsidRPr="00F0361B">
        <w:rPr>
          <w:lang w:eastAsia="sv-SE"/>
        </w:rPr>
        <w:t>Det inkluderar all yta som behövs för studentbostäder. I detta skede, innan detaljplan, vet vi inte om lokaler i bottenplan kommer att vara krav, d</w:t>
      </w:r>
      <w:r w:rsidR="00991ED1">
        <w:rPr>
          <w:lang w:eastAsia="sv-SE"/>
        </w:rPr>
        <w:t xml:space="preserve">ärför undantas lokaler i </w:t>
      </w:r>
      <w:r w:rsidR="00DC2F86">
        <w:rPr>
          <w:lang w:eastAsia="sv-SE"/>
        </w:rPr>
        <w:t>bedömningen</w:t>
      </w:r>
      <w:r w:rsidR="00F0361B" w:rsidRPr="00F0361B">
        <w:rPr>
          <w:lang w:eastAsia="sv-SE"/>
        </w:rPr>
        <w:t>.</w:t>
      </w:r>
    </w:p>
    <w:p w14:paraId="51AAC383" w14:textId="77777777" w:rsidR="00F0361B" w:rsidRPr="00DD1E99" w:rsidRDefault="00F0361B" w:rsidP="00DF5785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</w:p>
    <w:p w14:paraId="0328E825" w14:textId="63478DE3" w:rsidR="00DF5785" w:rsidRPr="00DF5785" w:rsidRDefault="00DF5785" w:rsidP="00DF5785">
      <w:pPr>
        <w:pStyle w:val="Liststycke"/>
        <w:numPr>
          <w:ilvl w:val="0"/>
          <w:numId w:val="41"/>
        </w:numPr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DF5785">
        <w:rPr>
          <w:rFonts w:ascii="Arial" w:eastAsia="Times New Roman" w:hAnsi="Arial" w:cs="Arial"/>
          <w:b/>
          <w:bCs/>
          <w:iCs/>
          <w:lang w:eastAsia="sv-SE"/>
        </w:rPr>
        <w:t>Beskrivning av aktörens projektekonomi:</w:t>
      </w:r>
      <w:r>
        <w:rPr>
          <w:rFonts w:ascii="Arial" w:eastAsia="Times New Roman" w:hAnsi="Arial" w:cs="Arial"/>
          <w:b/>
          <w:bCs/>
          <w:iCs/>
          <w:lang w:eastAsia="sv-SE"/>
        </w:rPr>
        <w:t xml:space="preserve"> </w:t>
      </w:r>
      <w:r w:rsidRPr="00DF5785">
        <w:rPr>
          <w:rFonts w:ascii="Arial" w:eastAsia="Times New Roman" w:hAnsi="Arial" w:cs="Arial"/>
          <w:b/>
          <w:bCs/>
          <w:iCs/>
          <w:lang w:eastAsia="sv-SE"/>
        </w:rPr>
        <w:t>Vilken omfattning och detaljeringsnivå på redovisning kring projektekonomin förväntar ni er?</w:t>
      </w:r>
    </w:p>
    <w:p w14:paraId="5873A676" w14:textId="6B0EE6B1" w:rsidR="00DF5785" w:rsidRPr="00DF5785" w:rsidRDefault="00DF5785" w:rsidP="00DF5785">
      <w:pPr>
        <w:pStyle w:val="Liststycke"/>
        <w:ind w:left="360"/>
        <w:jc w:val="left"/>
        <w:rPr>
          <w:b/>
          <w:bCs/>
          <w:lang w:eastAsia="sv-SE"/>
        </w:rPr>
      </w:pPr>
    </w:p>
    <w:p w14:paraId="67C5E5EA" w14:textId="41B13D6C" w:rsidR="00DF5785" w:rsidRPr="00DD1E99" w:rsidRDefault="00DF5785" w:rsidP="00DF5785">
      <w:pPr>
        <w:pStyle w:val="Liststycke"/>
        <w:ind w:left="360"/>
        <w:jc w:val="left"/>
        <w:rPr>
          <w:rFonts w:ascii="Arial" w:eastAsia="Times New Roman" w:hAnsi="Arial" w:cs="Arial"/>
          <w:b/>
          <w:bCs/>
          <w:iCs/>
          <w:lang w:eastAsia="sv-SE"/>
        </w:rPr>
      </w:pPr>
      <w:r w:rsidRPr="00D03A6B">
        <w:rPr>
          <w:b/>
          <w:bCs/>
          <w:lang w:eastAsia="sv-SE"/>
        </w:rPr>
        <w:t>Svar:</w:t>
      </w:r>
      <w:r>
        <w:rPr>
          <w:lang w:eastAsia="sv-SE"/>
        </w:rPr>
        <w:t xml:space="preserve">  </w:t>
      </w:r>
      <w:r w:rsidR="004E17BD" w:rsidRPr="004E17BD">
        <w:rPr>
          <w:lang w:eastAsia="sv-SE"/>
        </w:rPr>
        <w:t>Vi vill ha ungefärlig produktionskostnad respektive intäkt per BTA.</w:t>
      </w:r>
    </w:p>
    <w:p w14:paraId="2F0B296F" w14:textId="0492ECA5" w:rsidR="007F319B" w:rsidRPr="00824293" w:rsidRDefault="007F319B" w:rsidP="00137B31">
      <w:pPr>
        <w:jc w:val="left"/>
        <w:rPr>
          <w:lang w:eastAsia="sv-SE"/>
        </w:rPr>
      </w:pPr>
    </w:p>
    <w:sectPr w:rsidR="007F319B" w:rsidRPr="00824293" w:rsidSect="009F2615">
      <w:footerReference w:type="default" r:id="rId8"/>
      <w:headerReference w:type="first" r:id="rId9"/>
      <w:footerReference w:type="first" r:id="rId10"/>
      <w:pgSz w:w="11906" w:h="16838" w:code="9"/>
      <w:pgMar w:top="1417" w:right="2267" w:bottom="1417" w:left="141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10DD" w14:textId="77777777" w:rsidR="00DE0CD0" w:rsidRDefault="00DE0CD0" w:rsidP="00C60FDE">
      <w:r>
        <w:separator/>
      </w:r>
    </w:p>
  </w:endnote>
  <w:endnote w:type="continuationSeparator" w:id="0">
    <w:p w14:paraId="2E844D85" w14:textId="77777777" w:rsidR="00DE0CD0" w:rsidRDefault="00DE0CD0" w:rsidP="00C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9195"/>
      <w:docPartObj>
        <w:docPartGallery w:val="Page Numbers (Bottom of Page)"/>
        <w:docPartUnique/>
      </w:docPartObj>
    </w:sdtPr>
    <w:sdtEndPr/>
    <w:sdtContent>
      <w:p w14:paraId="3AF967EF" w14:textId="77777777" w:rsidR="00F66FC8" w:rsidRDefault="00F66FC8" w:rsidP="00C60FDE">
        <w:pPr>
          <w:pStyle w:val="Sidfot"/>
        </w:pPr>
        <w:r w:rsidRPr="009740A3">
          <w:fldChar w:fldCharType="begin"/>
        </w:r>
        <w:r w:rsidRPr="009740A3">
          <w:instrText xml:space="preserve"> PAGE   \* MERGEFORMAT </w:instrText>
        </w:r>
        <w:r w:rsidRPr="009740A3">
          <w:fldChar w:fldCharType="separate"/>
        </w:r>
        <w:r>
          <w:rPr>
            <w:noProof/>
          </w:rPr>
          <w:t>3</w:t>
        </w:r>
        <w:r w:rsidRPr="009740A3">
          <w:fldChar w:fldCharType="end"/>
        </w:r>
      </w:p>
    </w:sdtContent>
  </w:sdt>
  <w:p w14:paraId="0D14FD3D" w14:textId="77777777" w:rsidR="00F66FC8" w:rsidRDefault="00F66FC8" w:rsidP="00C60F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9196"/>
      <w:docPartObj>
        <w:docPartGallery w:val="Page Numbers (Bottom of Page)"/>
        <w:docPartUnique/>
      </w:docPartObj>
    </w:sdtPr>
    <w:sdtEndPr/>
    <w:sdtContent>
      <w:p w14:paraId="007BA03B" w14:textId="77777777" w:rsidR="00F66FC8" w:rsidRPr="009740A3" w:rsidRDefault="00F66FC8" w:rsidP="00C60FDE">
        <w:pPr>
          <w:pStyle w:val="Sidfot"/>
        </w:pPr>
        <w:r w:rsidRPr="009740A3">
          <w:fldChar w:fldCharType="begin"/>
        </w:r>
        <w:r w:rsidRPr="009740A3">
          <w:instrText xml:space="preserve"> PAGE   \* MERGEFORMAT </w:instrText>
        </w:r>
        <w:r w:rsidRPr="009740A3">
          <w:fldChar w:fldCharType="separate"/>
        </w:r>
        <w:r>
          <w:rPr>
            <w:noProof/>
          </w:rPr>
          <w:t>1</w:t>
        </w:r>
        <w:r w:rsidRPr="009740A3">
          <w:fldChar w:fldCharType="end"/>
        </w:r>
      </w:p>
    </w:sdtContent>
  </w:sdt>
  <w:p w14:paraId="21BE9F39" w14:textId="77777777" w:rsidR="00F66FC8" w:rsidRDefault="00F66FC8" w:rsidP="00C60F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A30F" w14:textId="77777777" w:rsidR="00DE0CD0" w:rsidRDefault="00DE0CD0" w:rsidP="00C60FDE">
      <w:r>
        <w:separator/>
      </w:r>
    </w:p>
  </w:footnote>
  <w:footnote w:type="continuationSeparator" w:id="0">
    <w:p w14:paraId="27076A88" w14:textId="77777777" w:rsidR="00DE0CD0" w:rsidRDefault="00DE0CD0" w:rsidP="00C6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38FF" w14:textId="2F6FA809" w:rsidR="00F66FC8" w:rsidRDefault="00F66FC8" w:rsidP="00C60FDE">
    <w:pPr>
      <w:pStyle w:val="Sidhuvud"/>
    </w:pP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3DAFF6AB" wp14:editId="284663CE">
              <wp:simplePos x="0" y="0"/>
              <wp:positionH relativeFrom="column">
                <wp:posOffset>3858259</wp:posOffset>
              </wp:positionH>
              <wp:positionV relativeFrom="paragraph">
                <wp:posOffset>-24130</wp:posOffset>
              </wp:positionV>
              <wp:extent cx="0" cy="1097280"/>
              <wp:effectExtent l="0" t="0" r="19050" b="7620"/>
              <wp:wrapNone/>
              <wp:docPr id="4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08750" id="Rak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3.8pt,-1.9pt" to="303.8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" strokecolor="black [3213]" strokeweight=".25pt">
              <o:lock v:ext="edit" shapetype="f"/>
            </v:line>
          </w:pict>
        </mc:Fallback>
      </mc:AlternateContent>
    </w:r>
    <w:r w:rsidRPr="009F2615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96D69D" wp14:editId="0FB40C5F">
          <wp:simplePos x="0" y="0"/>
          <wp:positionH relativeFrom="column">
            <wp:posOffset>4253865</wp:posOffset>
          </wp:positionH>
          <wp:positionV relativeFrom="paragraph">
            <wp:posOffset>290467</wp:posOffset>
          </wp:positionV>
          <wp:extent cx="1590040" cy="527685"/>
          <wp:effectExtent l="0" t="0" r="10160" b="5715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g_li_cmyk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51" cy="52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7355E5" w14:textId="77777777" w:rsidR="00F66FC8" w:rsidRPr="002F1F4C" w:rsidRDefault="00F66FC8" w:rsidP="00C60FDE">
    <w:pPr>
      <w:pStyle w:val="Sidhuvud"/>
    </w:pPr>
    <w:r>
      <w:tab/>
    </w:r>
  </w:p>
  <w:p w14:paraId="53B30210" w14:textId="732A3B4D" w:rsidR="00F66FC8" w:rsidRDefault="00F66FC8" w:rsidP="00C60F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B48FE" wp14:editId="3EAC4D9C">
              <wp:simplePos x="0" y="0"/>
              <wp:positionH relativeFrom="column">
                <wp:posOffset>64770</wp:posOffset>
              </wp:positionH>
              <wp:positionV relativeFrom="paragraph">
                <wp:posOffset>121920</wp:posOffset>
              </wp:positionV>
              <wp:extent cx="3962400" cy="600710"/>
              <wp:effectExtent l="0" t="0" r="0" b="0"/>
              <wp:wrapNone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BFFC2" w14:textId="061206C0" w:rsidR="00F66FC8" w:rsidRPr="00D35819" w:rsidRDefault="00343A43" w:rsidP="009F2615">
                          <w:pPr>
                            <w:pStyle w:val="GbgStadRubrik"/>
                          </w:pPr>
                          <w:r>
                            <w:t>Exploateringsförvaltningen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B48F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.1pt;margin-top:9.6pt;width:312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" filled="f" stroked="f">
              <v:textbox inset="0,0,0,0">
                <w:txbxContent>
                  <w:p w14:paraId="283BFFC2" w14:textId="061206C0" w:rsidR="00F66FC8" w:rsidRPr="00D35819" w:rsidRDefault="00343A43" w:rsidP="009F2615">
                    <w:pPr>
                      <w:pStyle w:val="GbgStadRubrik"/>
                    </w:pPr>
                    <w:r>
                      <w:t>Exploateringsförvaltningen</w:t>
                    </w:r>
                  </w:p>
                </w:txbxContent>
              </v:textbox>
            </v:shape>
          </w:pict>
        </mc:Fallback>
      </mc:AlternateContent>
    </w:r>
  </w:p>
  <w:p w14:paraId="156311C8" w14:textId="77777777" w:rsidR="00F66FC8" w:rsidRPr="002F1F4C" w:rsidRDefault="00F66FC8" w:rsidP="00C60FDE">
    <w:pPr>
      <w:pStyle w:val="Sidhuvud"/>
      <w:rPr>
        <w:rFonts w:ascii="Arial" w:hAnsi="Arial" w:cs="Arial"/>
      </w:rPr>
    </w:pPr>
    <w:r>
      <w:tab/>
    </w:r>
  </w:p>
  <w:p w14:paraId="14ADE3B3" w14:textId="77777777" w:rsidR="00F66FC8" w:rsidRDefault="00F66FC8" w:rsidP="00C60FDE">
    <w:pPr>
      <w:pStyle w:val="Sidhuvud"/>
    </w:pPr>
  </w:p>
  <w:p w14:paraId="6E050CC9" w14:textId="77777777" w:rsidR="00F66FC8" w:rsidRDefault="00F66FC8" w:rsidP="00C60FDE">
    <w:pPr>
      <w:pStyle w:val="Sidhuvud"/>
    </w:pPr>
  </w:p>
  <w:p w14:paraId="52C87527" w14:textId="77777777" w:rsidR="00F66FC8" w:rsidRDefault="00F66FC8" w:rsidP="00C60F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5F"/>
    <w:multiLevelType w:val="hybridMultilevel"/>
    <w:tmpl w:val="0866755C"/>
    <w:lvl w:ilvl="0" w:tplc="D46AA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6C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0E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0D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AD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8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C4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4B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F2FC2"/>
    <w:multiLevelType w:val="hybridMultilevel"/>
    <w:tmpl w:val="0AE0954E"/>
    <w:lvl w:ilvl="0" w:tplc="44A6E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7F4C"/>
    <w:multiLevelType w:val="hybridMultilevel"/>
    <w:tmpl w:val="4348B80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977"/>
    <w:multiLevelType w:val="hybridMultilevel"/>
    <w:tmpl w:val="7AF8FF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3AD3"/>
    <w:multiLevelType w:val="hybridMultilevel"/>
    <w:tmpl w:val="9A624E32"/>
    <w:lvl w:ilvl="0" w:tplc="22462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0ACE"/>
    <w:multiLevelType w:val="hybridMultilevel"/>
    <w:tmpl w:val="60A4F1C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470393"/>
    <w:multiLevelType w:val="hybridMultilevel"/>
    <w:tmpl w:val="AC248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6C45"/>
    <w:multiLevelType w:val="hybridMultilevel"/>
    <w:tmpl w:val="5D54DF70"/>
    <w:lvl w:ilvl="0" w:tplc="8F6498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F0956"/>
    <w:multiLevelType w:val="hybridMultilevel"/>
    <w:tmpl w:val="B3A07D8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E32C6"/>
    <w:multiLevelType w:val="hybridMultilevel"/>
    <w:tmpl w:val="1AC6925C"/>
    <w:lvl w:ilvl="0" w:tplc="44A6EA0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70783"/>
    <w:multiLevelType w:val="hybridMultilevel"/>
    <w:tmpl w:val="DE700CA0"/>
    <w:lvl w:ilvl="0" w:tplc="48ECD95A">
      <w:numFmt w:val="bullet"/>
      <w:lvlText w:val="-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8311E5F"/>
    <w:multiLevelType w:val="hybridMultilevel"/>
    <w:tmpl w:val="170C8D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A49D7"/>
    <w:multiLevelType w:val="hybridMultilevel"/>
    <w:tmpl w:val="1B20E2F2"/>
    <w:lvl w:ilvl="0" w:tplc="F5706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A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CF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81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6A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8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8C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4E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62998"/>
    <w:multiLevelType w:val="hybridMultilevel"/>
    <w:tmpl w:val="D0EA610E"/>
    <w:lvl w:ilvl="0" w:tplc="C47EC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5DFD"/>
    <w:multiLevelType w:val="hybridMultilevel"/>
    <w:tmpl w:val="B86CBC44"/>
    <w:lvl w:ilvl="0" w:tplc="0332D9FE">
      <w:start w:val="1"/>
      <w:numFmt w:val="bullet"/>
      <w:pStyle w:val="Punktlista1"/>
      <w:lvlText w:val=""/>
      <w:lvlJc w:val="left"/>
      <w:pPr>
        <w:ind w:left="1004" w:hanging="360"/>
      </w:pPr>
      <w:rPr>
        <w:rFonts w:ascii="Wingdings" w:hAnsi="Wingdings" w:hint="default"/>
        <w:color w:val="auto"/>
        <w:sz w:val="18"/>
        <w:szCs w:val="18"/>
      </w:rPr>
    </w:lvl>
    <w:lvl w:ilvl="1" w:tplc="A8E034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CF5B93"/>
    <w:multiLevelType w:val="hybridMultilevel"/>
    <w:tmpl w:val="4BCC67D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523AE6"/>
    <w:multiLevelType w:val="hybridMultilevel"/>
    <w:tmpl w:val="9E6A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B2FAD"/>
    <w:multiLevelType w:val="hybridMultilevel"/>
    <w:tmpl w:val="78C45780"/>
    <w:lvl w:ilvl="0" w:tplc="A31A8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45239"/>
    <w:multiLevelType w:val="hybridMultilevel"/>
    <w:tmpl w:val="C1208224"/>
    <w:lvl w:ilvl="0" w:tplc="C47EC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CD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8E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05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C7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4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6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ED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0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51277E"/>
    <w:multiLevelType w:val="hybridMultilevel"/>
    <w:tmpl w:val="A7DC441E"/>
    <w:lvl w:ilvl="0" w:tplc="71E4A45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F0C6D"/>
    <w:multiLevelType w:val="hybridMultilevel"/>
    <w:tmpl w:val="A33E238A"/>
    <w:lvl w:ilvl="0" w:tplc="245652D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88C6304"/>
    <w:multiLevelType w:val="hybridMultilevel"/>
    <w:tmpl w:val="2BD023E0"/>
    <w:lvl w:ilvl="0" w:tplc="1B88A66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731C1"/>
    <w:multiLevelType w:val="hybridMultilevel"/>
    <w:tmpl w:val="A456F5D2"/>
    <w:lvl w:ilvl="0" w:tplc="AF607C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3D1657"/>
    <w:multiLevelType w:val="hybridMultilevel"/>
    <w:tmpl w:val="9BAEF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604C7"/>
    <w:multiLevelType w:val="hybridMultilevel"/>
    <w:tmpl w:val="F1947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635"/>
    <w:multiLevelType w:val="hybridMultilevel"/>
    <w:tmpl w:val="AE685B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50199"/>
    <w:multiLevelType w:val="hybridMultilevel"/>
    <w:tmpl w:val="DAA8EF7C"/>
    <w:lvl w:ilvl="0" w:tplc="2D92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02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67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08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C5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88C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2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A3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C5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74948A6"/>
    <w:multiLevelType w:val="hybridMultilevel"/>
    <w:tmpl w:val="FF8AEA6A"/>
    <w:lvl w:ilvl="0" w:tplc="7084047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C50538"/>
    <w:multiLevelType w:val="hybridMultilevel"/>
    <w:tmpl w:val="B5BA34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3D82"/>
    <w:multiLevelType w:val="hybridMultilevel"/>
    <w:tmpl w:val="6414B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E4DAE"/>
    <w:multiLevelType w:val="hybridMultilevel"/>
    <w:tmpl w:val="8EC819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741B"/>
    <w:multiLevelType w:val="hybridMultilevel"/>
    <w:tmpl w:val="1B9A3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966C5"/>
    <w:multiLevelType w:val="hybridMultilevel"/>
    <w:tmpl w:val="DEA4EA6C"/>
    <w:lvl w:ilvl="0" w:tplc="E6E2267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06F56"/>
    <w:multiLevelType w:val="hybridMultilevel"/>
    <w:tmpl w:val="0DA6F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B126E"/>
    <w:multiLevelType w:val="multilevel"/>
    <w:tmpl w:val="1EFAD114"/>
    <w:lvl w:ilvl="0">
      <w:start w:val="1"/>
      <w:numFmt w:val="decimal"/>
      <w:pStyle w:val="R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R2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A1F57B7"/>
    <w:multiLevelType w:val="hybridMultilevel"/>
    <w:tmpl w:val="717ADA3E"/>
    <w:lvl w:ilvl="0" w:tplc="6D609032">
      <w:numFmt w:val="bullet"/>
      <w:lvlText w:val="•"/>
      <w:lvlJc w:val="left"/>
      <w:pPr>
        <w:ind w:left="1635" w:hanging="1275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63121"/>
    <w:multiLevelType w:val="hybridMultilevel"/>
    <w:tmpl w:val="FA843D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8B5"/>
    <w:multiLevelType w:val="hybridMultilevel"/>
    <w:tmpl w:val="698A29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93536">
    <w:abstractNumId w:val="31"/>
  </w:num>
  <w:num w:numId="2" w16cid:durableId="1094714448">
    <w:abstractNumId w:val="33"/>
  </w:num>
  <w:num w:numId="3" w16cid:durableId="360909151">
    <w:abstractNumId w:val="35"/>
  </w:num>
  <w:num w:numId="4" w16cid:durableId="1113591976">
    <w:abstractNumId w:val="6"/>
  </w:num>
  <w:num w:numId="5" w16cid:durableId="599609168">
    <w:abstractNumId w:val="23"/>
  </w:num>
  <w:num w:numId="6" w16cid:durableId="2021346145">
    <w:abstractNumId w:val="26"/>
  </w:num>
  <w:num w:numId="7" w16cid:durableId="247734596">
    <w:abstractNumId w:val="0"/>
  </w:num>
  <w:num w:numId="8" w16cid:durableId="1242107699">
    <w:abstractNumId w:val="12"/>
  </w:num>
  <w:num w:numId="9" w16cid:durableId="1620798731">
    <w:abstractNumId w:val="17"/>
  </w:num>
  <w:num w:numId="10" w16cid:durableId="896474885">
    <w:abstractNumId w:val="19"/>
  </w:num>
  <w:num w:numId="11" w16cid:durableId="940574763">
    <w:abstractNumId w:val="20"/>
  </w:num>
  <w:num w:numId="12" w16cid:durableId="1696729863">
    <w:abstractNumId w:val="10"/>
  </w:num>
  <w:num w:numId="13" w16cid:durableId="254286469">
    <w:abstractNumId w:val="1"/>
  </w:num>
  <w:num w:numId="14" w16cid:durableId="2096125755">
    <w:abstractNumId w:val="9"/>
  </w:num>
  <w:num w:numId="15" w16cid:durableId="8024501">
    <w:abstractNumId w:val="37"/>
  </w:num>
  <w:num w:numId="16" w16cid:durableId="1089160105">
    <w:abstractNumId w:val="18"/>
  </w:num>
  <w:num w:numId="17" w16cid:durableId="1485779099">
    <w:abstractNumId w:val="13"/>
  </w:num>
  <w:num w:numId="18" w16cid:durableId="1106995846">
    <w:abstractNumId w:val="25"/>
  </w:num>
  <w:num w:numId="19" w16cid:durableId="237206303">
    <w:abstractNumId w:val="30"/>
  </w:num>
  <w:num w:numId="20" w16cid:durableId="518280380">
    <w:abstractNumId w:val="24"/>
  </w:num>
  <w:num w:numId="21" w16cid:durableId="976304917">
    <w:abstractNumId w:val="36"/>
  </w:num>
  <w:num w:numId="22" w16cid:durableId="477040097">
    <w:abstractNumId w:val="15"/>
  </w:num>
  <w:num w:numId="23" w16cid:durableId="201403683">
    <w:abstractNumId w:val="5"/>
  </w:num>
  <w:num w:numId="24" w16cid:durableId="1091586651">
    <w:abstractNumId w:val="14"/>
  </w:num>
  <w:num w:numId="25" w16cid:durableId="260530980">
    <w:abstractNumId w:val="29"/>
  </w:num>
  <w:num w:numId="26" w16cid:durableId="614946122">
    <w:abstractNumId w:val="34"/>
  </w:num>
  <w:num w:numId="27" w16cid:durableId="16334445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4868913">
    <w:abstractNumId w:val="4"/>
  </w:num>
  <w:num w:numId="29" w16cid:durableId="1484467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7342686">
    <w:abstractNumId w:val="8"/>
  </w:num>
  <w:num w:numId="31" w16cid:durableId="2141993679">
    <w:abstractNumId w:val="3"/>
  </w:num>
  <w:num w:numId="32" w16cid:durableId="1692953350">
    <w:abstractNumId w:val="11"/>
  </w:num>
  <w:num w:numId="33" w16cid:durableId="1365861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3366361">
    <w:abstractNumId w:val="2"/>
  </w:num>
  <w:num w:numId="35" w16cid:durableId="387800538">
    <w:abstractNumId w:val="16"/>
  </w:num>
  <w:num w:numId="36" w16cid:durableId="2051614644">
    <w:abstractNumId w:val="28"/>
  </w:num>
  <w:num w:numId="37" w16cid:durableId="1467552005">
    <w:abstractNumId w:val="7"/>
  </w:num>
  <w:num w:numId="38" w16cid:durableId="1892880083">
    <w:abstractNumId w:val="27"/>
  </w:num>
  <w:num w:numId="39" w16cid:durableId="1839535548">
    <w:abstractNumId w:val="32"/>
  </w:num>
  <w:num w:numId="40" w16cid:durableId="105123618">
    <w:abstractNumId w:val="22"/>
  </w:num>
  <w:num w:numId="41" w16cid:durableId="10616394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18"/>
    <w:rsid w:val="000009FD"/>
    <w:rsid w:val="00001A4A"/>
    <w:rsid w:val="00013758"/>
    <w:rsid w:val="00015C71"/>
    <w:rsid w:val="00016BB2"/>
    <w:rsid w:val="00033475"/>
    <w:rsid w:val="00034464"/>
    <w:rsid w:val="00036A90"/>
    <w:rsid w:val="00041F31"/>
    <w:rsid w:val="00042F14"/>
    <w:rsid w:val="00043F6E"/>
    <w:rsid w:val="00045280"/>
    <w:rsid w:val="00052042"/>
    <w:rsid w:val="0005371F"/>
    <w:rsid w:val="00055C34"/>
    <w:rsid w:val="00057F2C"/>
    <w:rsid w:val="00062062"/>
    <w:rsid w:val="00074E64"/>
    <w:rsid w:val="00075660"/>
    <w:rsid w:val="0007706D"/>
    <w:rsid w:val="00085FB8"/>
    <w:rsid w:val="000A199B"/>
    <w:rsid w:val="000A6344"/>
    <w:rsid w:val="000B2FF5"/>
    <w:rsid w:val="000C6D50"/>
    <w:rsid w:val="000D1887"/>
    <w:rsid w:val="000E5BE1"/>
    <w:rsid w:val="000F3E72"/>
    <w:rsid w:val="000F5A48"/>
    <w:rsid w:val="000F7EA9"/>
    <w:rsid w:val="00101C59"/>
    <w:rsid w:val="0010430A"/>
    <w:rsid w:val="00106166"/>
    <w:rsid w:val="00111E09"/>
    <w:rsid w:val="00113D0C"/>
    <w:rsid w:val="00113D1A"/>
    <w:rsid w:val="00117164"/>
    <w:rsid w:val="0012041D"/>
    <w:rsid w:val="00121FBA"/>
    <w:rsid w:val="00131D26"/>
    <w:rsid w:val="001333B3"/>
    <w:rsid w:val="00133861"/>
    <w:rsid w:val="00137B31"/>
    <w:rsid w:val="00141CEC"/>
    <w:rsid w:val="00144501"/>
    <w:rsid w:val="0014689B"/>
    <w:rsid w:val="00161359"/>
    <w:rsid w:val="00170AB3"/>
    <w:rsid w:val="001746AB"/>
    <w:rsid w:val="00181E4D"/>
    <w:rsid w:val="00182318"/>
    <w:rsid w:val="0018258D"/>
    <w:rsid w:val="00183287"/>
    <w:rsid w:val="00183B00"/>
    <w:rsid w:val="001977D0"/>
    <w:rsid w:val="001A4C27"/>
    <w:rsid w:val="001A74FB"/>
    <w:rsid w:val="001B417E"/>
    <w:rsid w:val="001B465C"/>
    <w:rsid w:val="001B4E74"/>
    <w:rsid w:val="001B65E3"/>
    <w:rsid w:val="001B7C93"/>
    <w:rsid w:val="001B7F49"/>
    <w:rsid w:val="001C1CE4"/>
    <w:rsid w:val="001C650A"/>
    <w:rsid w:val="001D63A5"/>
    <w:rsid w:val="001E0502"/>
    <w:rsid w:val="001E1D8A"/>
    <w:rsid w:val="001E378D"/>
    <w:rsid w:val="001E60DE"/>
    <w:rsid w:val="001E7E87"/>
    <w:rsid w:val="001F041E"/>
    <w:rsid w:val="001F2E3C"/>
    <w:rsid w:val="00212855"/>
    <w:rsid w:val="00224927"/>
    <w:rsid w:val="002309A4"/>
    <w:rsid w:val="00233AA2"/>
    <w:rsid w:val="0023538A"/>
    <w:rsid w:val="002372B7"/>
    <w:rsid w:val="00237625"/>
    <w:rsid w:val="00241810"/>
    <w:rsid w:val="00242E7E"/>
    <w:rsid w:val="002620C3"/>
    <w:rsid w:val="002625FD"/>
    <w:rsid w:val="00263EE9"/>
    <w:rsid w:val="002670D7"/>
    <w:rsid w:val="0029408F"/>
    <w:rsid w:val="00296394"/>
    <w:rsid w:val="0029710C"/>
    <w:rsid w:val="002A25FE"/>
    <w:rsid w:val="002A59EC"/>
    <w:rsid w:val="002B0A83"/>
    <w:rsid w:val="002B1400"/>
    <w:rsid w:val="002B31C1"/>
    <w:rsid w:val="002B421D"/>
    <w:rsid w:val="002B48B7"/>
    <w:rsid w:val="002B597D"/>
    <w:rsid w:val="002C44DE"/>
    <w:rsid w:val="002C7204"/>
    <w:rsid w:val="002D2858"/>
    <w:rsid w:val="002D352D"/>
    <w:rsid w:val="002D36DB"/>
    <w:rsid w:val="002D6AF4"/>
    <w:rsid w:val="002D71EE"/>
    <w:rsid w:val="002E3694"/>
    <w:rsid w:val="002E393D"/>
    <w:rsid w:val="002E4D7E"/>
    <w:rsid w:val="002F162E"/>
    <w:rsid w:val="002F3A79"/>
    <w:rsid w:val="002F7161"/>
    <w:rsid w:val="00302AAF"/>
    <w:rsid w:val="0031003D"/>
    <w:rsid w:val="00326DC5"/>
    <w:rsid w:val="00330331"/>
    <w:rsid w:val="00342B93"/>
    <w:rsid w:val="00343A43"/>
    <w:rsid w:val="00346A25"/>
    <w:rsid w:val="003507E1"/>
    <w:rsid w:val="003571E6"/>
    <w:rsid w:val="00357F29"/>
    <w:rsid w:val="00362210"/>
    <w:rsid w:val="00366AF7"/>
    <w:rsid w:val="00366DF1"/>
    <w:rsid w:val="0039214C"/>
    <w:rsid w:val="003965B8"/>
    <w:rsid w:val="003A7E87"/>
    <w:rsid w:val="003C2BE0"/>
    <w:rsid w:val="003C4153"/>
    <w:rsid w:val="003D0306"/>
    <w:rsid w:val="003E12D1"/>
    <w:rsid w:val="003E151B"/>
    <w:rsid w:val="003E68DF"/>
    <w:rsid w:val="003E7AD5"/>
    <w:rsid w:val="00402FC0"/>
    <w:rsid w:val="00413174"/>
    <w:rsid w:val="00414C5D"/>
    <w:rsid w:val="00415373"/>
    <w:rsid w:val="00415EED"/>
    <w:rsid w:val="00417ED2"/>
    <w:rsid w:val="00424C57"/>
    <w:rsid w:val="00432F08"/>
    <w:rsid w:val="00433DD9"/>
    <w:rsid w:val="00442FEA"/>
    <w:rsid w:val="004450CF"/>
    <w:rsid w:val="00446B97"/>
    <w:rsid w:val="004524CA"/>
    <w:rsid w:val="00453295"/>
    <w:rsid w:val="00456841"/>
    <w:rsid w:val="00457065"/>
    <w:rsid w:val="00465A8C"/>
    <w:rsid w:val="00471915"/>
    <w:rsid w:val="004735BE"/>
    <w:rsid w:val="00475C72"/>
    <w:rsid w:val="00480571"/>
    <w:rsid w:val="0048628E"/>
    <w:rsid w:val="0049164C"/>
    <w:rsid w:val="00492A5A"/>
    <w:rsid w:val="00496159"/>
    <w:rsid w:val="004A41B3"/>
    <w:rsid w:val="004A4BE3"/>
    <w:rsid w:val="004A4EE2"/>
    <w:rsid w:val="004A57C6"/>
    <w:rsid w:val="004A66B4"/>
    <w:rsid w:val="004B3A41"/>
    <w:rsid w:val="004B4E15"/>
    <w:rsid w:val="004B6BFE"/>
    <w:rsid w:val="004C087B"/>
    <w:rsid w:val="004C1835"/>
    <w:rsid w:val="004C2EC8"/>
    <w:rsid w:val="004C4E74"/>
    <w:rsid w:val="004D0215"/>
    <w:rsid w:val="004D6581"/>
    <w:rsid w:val="004E17BD"/>
    <w:rsid w:val="004E52A2"/>
    <w:rsid w:val="004E680B"/>
    <w:rsid w:val="004F0EF1"/>
    <w:rsid w:val="004F6417"/>
    <w:rsid w:val="004F666B"/>
    <w:rsid w:val="00503C2B"/>
    <w:rsid w:val="00507176"/>
    <w:rsid w:val="00510739"/>
    <w:rsid w:val="00524666"/>
    <w:rsid w:val="0052586E"/>
    <w:rsid w:val="0052662F"/>
    <w:rsid w:val="00533640"/>
    <w:rsid w:val="0053523A"/>
    <w:rsid w:val="00536146"/>
    <w:rsid w:val="00536EC3"/>
    <w:rsid w:val="00541CC6"/>
    <w:rsid w:val="00543143"/>
    <w:rsid w:val="00562B87"/>
    <w:rsid w:val="005675C8"/>
    <w:rsid w:val="00570709"/>
    <w:rsid w:val="00575017"/>
    <w:rsid w:val="00584234"/>
    <w:rsid w:val="00587288"/>
    <w:rsid w:val="005973E7"/>
    <w:rsid w:val="005B1398"/>
    <w:rsid w:val="005C1ED6"/>
    <w:rsid w:val="005C7C7C"/>
    <w:rsid w:val="005D0C94"/>
    <w:rsid w:val="005D371B"/>
    <w:rsid w:val="005D5B3C"/>
    <w:rsid w:val="005D66D2"/>
    <w:rsid w:val="005D7ACA"/>
    <w:rsid w:val="005E191C"/>
    <w:rsid w:val="005E3D63"/>
    <w:rsid w:val="005E7610"/>
    <w:rsid w:val="005F6A54"/>
    <w:rsid w:val="005F75A1"/>
    <w:rsid w:val="006012A2"/>
    <w:rsid w:val="006020A8"/>
    <w:rsid w:val="00606E87"/>
    <w:rsid w:val="00614FBB"/>
    <w:rsid w:val="006204D2"/>
    <w:rsid w:val="00620B18"/>
    <w:rsid w:val="006232F9"/>
    <w:rsid w:val="006373FB"/>
    <w:rsid w:val="00640D6C"/>
    <w:rsid w:val="0064131F"/>
    <w:rsid w:val="006420CF"/>
    <w:rsid w:val="00642259"/>
    <w:rsid w:val="00642EDB"/>
    <w:rsid w:val="00642F21"/>
    <w:rsid w:val="00644244"/>
    <w:rsid w:val="00653511"/>
    <w:rsid w:val="00660D04"/>
    <w:rsid w:val="006645B6"/>
    <w:rsid w:val="00665AC4"/>
    <w:rsid w:val="0066792C"/>
    <w:rsid w:val="006714B1"/>
    <w:rsid w:val="00674875"/>
    <w:rsid w:val="00674CF2"/>
    <w:rsid w:val="006750F2"/>
    <w:rsid w:val="006762EB"/>
    <w:rsid w:val="00684D75"/>
    <w:rsid w:val="00696634"/>
    <w:rsid w:val="006974AB"/>
    <w:rsid w:val="006C03E7"/>
    <w:rsid w:val="006C1000"/>
    <w:rsid w:val="006C1E7A"/>
    <w:rsid w:val="006C22D5"/>
    <w:rsid w:val="006D1861"/>
    <w:rsid w:val="006D49C5"/>
    <w:rsid w:val="006D5DF8"/>
    <w:rsid w:val="006D772F"/>
    <w:rsid w:val="006E0BD8"/>
    <w:rsid w:val="006F5367"/>
    <w:rsid w:val="00700C66"/>
    <w:rsid w:val="00711F32"/>
    <w:rsid w:val="00731C87"/>
    <w:rsid w:val="00737BA3"/>
    <w:rsid w:val="0074068A"/>
    <w:rsid w:val="007415B2"/>
    <w:rsid w:val="00743F97"/>
    <w:rsid w:val="007462B8"/>
    <w:rsid w:val="0075080C"/>
    <w:rsid w:val="00752D6E"/>
    <w:rsid w:val="00752E08"/>
    <w:rsid w:val="00753A08"/>
    <w:rsid w:val="0075435A"/>
    <w:rsid w:val="007548A3"/>
    <w:rsid w:val="00757637"/>
    <w:rsid w:val="00760CC0"/>
    <w:rsid w:val="007A2EE7"/>
    <w:rsid w:val="007A7CD5"/>
    <w:rsid w:val="007B7A5B"/>
    <w:rsid w:val="007C1051"/>
    <w:rsid w:val="007C22BB"/>
    <w:rsid w:val="007C4ADF"/>
    <w:rsid w:val="007D1076"/>
    <w:rsid w:val="007D53B4"/>
    <w:rsid w:val="007E18D1"/>
    <w:rsid w:val="007E5449"/>
    <w:rsid w:val="007E64B9"/>
    <w:rsid w:val="007F0C46"/>
    <w:rsid w:val="007F142A"/>
    <w:rsid w:val="007F27F7"/>
    <w:rsid w:val="007F319B"/>
    <w:rsid w:val="007F3598"/>
    <w:rsid w:val="007F3A81"/>
    <w:rsid w:val="00802A05"/>
    <w:rsid w:val="00803991"/>
    <w:rsid w:val="00804DD0"/>
    <w:rsid w:val="00804E65"/>
    <w:rsid w:val="00824293"/>
    <w:rsid w:val="008247D2"/>
    <w:rsid w:val="00841571"/>
    <w:rsid w:val="00841E52"/>
    <w:rsid w:val="00842519"/>
    <w:rsid w:val="00843EDD"/>
    <w:rsid w:val="0084499E"/>
    <w:rsid w:val="008464E8"/>
    <w:rsid w:val="00847A30"/>
    <w:rsid w:val="008557C6"/>
    <w:rsid w:val="0085673F"/>
    <w:rsid w:val="00865D88"/>
    <w:rsid w:val="00874ABE"/>
    <w:rsid w:val="008811F8"/>
    <w:rsid w:val="00896C1B"/>
    <w:rsid w:val="008A5A3E"/>
    <w:rsid w:val="008B20CE"/>
    <w:rsid w:val="008B4DB4"/>
    <w:rsid w:val="008C36C2"/>
    <w:rsid w:val="008C6B29"/>
    <w:rsid w:val="008E479D"/>
    <w:rsid w:val="008F4B9B"/>
    <w:rsid w:val="008F684C"/>
    <w:rsid w:val="009016B1"/>
    <w:rsid w:val="00903787"/>
    <w:rsid w:val="00905640"/>
    <w:rsid w:val="00922870"/>
    <w:rsid w:val="00923DC5"/>
    <w:rsid w:val="00925CBB"/>
    <w:rsid w:val="00932C62"/>
    <w:rsid w:val="00955969"/>
    <w:rsid w:val="0096116E"/>
    <w:rsid w:val="00962CF5"/>
    <w:rsid w:val="009706E6"/>
    <w:rsid w:val="00973713"/>
    <w:rsid w:val="009740A3"/>
    <w:rsid w:val="009802EF"/>
    <w:rsid w:val="00980A0A"/>
    <w:rsid w:val="0099005A"/>
    <w:rsid w:val="00991ED1"/>
    <w:rsid w:val="00994666"/>
    <w:rsid w:val="009A6295"/>
    <w:rsid w:val="009A79A8"/>
    <w:rsid w:val="009B2ABC"/>
    <w:rsid w:val="009B3013"/>
    <w:rsid w:val="009B37C2"/>
    <w:rsid w:val="009B4CD4"/>
    <w:rsid w:val="009B53E3"/>
    <w:rsid w:val="009D161C"/>
    <w:rsid w:val="009E2ED5"/>
    <w:rsid w:val="009F2615"/>
    <w:rsid w:val="00A01786"/>
    <w:rsid w:val="00A02FBC"/>
    <w:rsid w:val="00A04EED"/>
    <w:rsid w:val="00A07100"/>
    <w:rsid w:val="00A0728B"/>
    <w:rsid w:val="00A07F5D"/>
    <w:rsid w:val="00A13AD5"/>
    <w:rsid w:val="00A16B02"/>
    <w:rsid w:val="00A17DCB"/>
    <w:rsid w:val="00A22A32"/>
    <w:rsid w:val="00A30B0A"/>
    <w:rsid w:val="00A46EDD"/>
    <w:rsid w:val="00A5053D"/>
    <w:rsid w:val="00A51D10"/>
    <w:rsid w:val="00A53E58"/>
    <w:rsid w:val="00A55AC6"/>
    <w:rsid w:val="00A63C84"/>
    <w:rsid w:val="00A721AA"/>
    <w:rsid w:val="00A859F8"/>
    <w:rsid w:val="00A90199"/>
    <w:rsid w:val="00A9597E"/>
    <w:rsid w:val="00AA1479"/>
    <w:rsid w:val="00AA1CD8"/>
    <w:rsid w:val="00AB4F01"/>
    <w:rsid w:val="00AB770C"/>
    <w:rsid w:val="00AC07E5"/>
    <w:rsid w:val="00AC169B"/>
    <w:rsid w:val="00AC4550"/>
    <w:rsid w:val="00AD2D42"/>
    <w:rsid w:val="00AE1691"/>
    <w:rsid w:val="00AF1645"/>
    <w:rsid w:val="00AF3F99"/>
    <w:rsid w:val="00AF6012"/>
    <w:rsid w:val="00AF639F"/>
    <w:rsid w:val="00B014A5"/>
    <w:rsid w:val="00B02EDE"/>
    <w:rsid w:val="00B07D44"/>
    <w:rsid w:val="00B1195A"/>
    <w:rsid w:val="00B128A8"/>
    <w:rsid w:val="00B14067"/>
    <w:rsid w:val="00B15DA9"/>
    <w:rsid w:val="00B216D6"/>
    <w:rsid w:val="00B232DF"/>
    <w:rsid w:val="00B2642B"/>
    <w:rsid w:val="00B354A0"/>
    <w:rsid w:val="00B36C33"/>
    <w:rsid w:val="00B43A1C"/>
    <w:rsid w:val="00B4741E"/>
    <w:rsid w:val="00B51994"/>
    <w:rsid w:val="00B56424"/>
    <w:rsid w:val="00B56A36"/>
    <w:rsid w:val="00B64A59"/>
    <w:rsid w:val="00B70A05"/>
    <w:rsid w:val="00B70BF9"/>
    <w:rsid w:val="00B7617C"/>
    <w:rsid w:val="00B80A01"/>
    <w:rsid w:val="00B82434"/>
    <w:rsid w:val="00B90949"/>
    <w:rsid w:val="00B926A6"/>
    <w:rsid w:val="00BC0535"/>
    <w:rsid w:val="00BC294C"/>
    <w:rsid w:val="00BC2AFA"/>
    <w:rsid w:val="00BC3E92"/>
    <w:rsid w:val="00BC5EAA"/>
    <w:rsid w:val="00BC72C5"/>
    <w:rsid w:val="00BD0C32"/>
    <w:rsid w:val="00BE2361"/>
    <w:rsid w:val="00BE3760"/>
    <w:rsid w:val="00BE4B36"/>
    <w:rsid w:val="00BE76D2"/>
    <w:rsid w:val="00BF01DE"/>
    <w:rsid w:val="00BF1238"/>
    <w:rsid w:val="00BF67C4"/>
    <w:rsid w:val="00C00646"/>
    <w:rsid w:val="00C10060"/>
    <w:rsid w:val="00C10362"/>
    <w:rsid w:val="00C176AF"/>
    <w:rsid w:val="00C17DA0"/>
    <w:rsid w:val="00C213B2"/>
    <w:rsid w:val="00C27116"/>
    <w:rsid w:val="00C3407D"/>
    <w:rsid w:val="00C37F8A"/>
    <w:rsid w:val="00C41614"/>
    <w:rsid w:val="00C55FD7"/>
    <w:rsid w:val="00C60FDE"/>
    <w:rsid w:val="00C71B23"/>
    <w:rsid w:val="00C80026"/>
    <w:rsid w:val="00C81227"/>
    <w:rsid w:val="00C87751"/>
    <w:rsid w:val="00C968B9"/>
    <w:rsid w:val="00CA116D"/>
    <w:rsid w:val="00CA5D63"/>
    <w:rsid w:val="00CB4B90"/>
    <w:rsid w:val="00CC3522"/>
    <w:rsid w:val="00CC48FA"/>
    <w:rsid w:val="00CC58AD"/>
    <w:rsid w:val="00CE1B08"/>
    <w:rsid w:val="00CE2222"/>
    <w:rsid w:val="00CF1DDF"/>
    <w:rsid w:val="00D038D4"/>
    <w:rsid w:val="00D03A6B"/>
    <w:rsid w:val="00D07DC6"/>
    <w:rsid w:val="00D10C8D"/>
    <w:rsid w:val="00D16B92"/>
    <w:rsid w:val="00D173DD"/>
    <w:rsid w:val="00D17647"/>
    <w:rsid w:val="00D22B2D"/>
    <w:rsid w:val="00D3169D"/>
    <w:rsid w:val="00D530BC"/>
    <w:rsid w:val="00D54CEB"/>
    <w:rsid w:val="00D55E0E"/>
    <w:rsid w:val="00D574A2"/>
    <w:rsid w:val="00D60145"/>
    <w:rsid w:val="00D6124B"/>
    <w:rsid w:val="00D62127"/>
    <w:rsid w:val="00D65CCB"/>
    <w:rsid w:val="00D72CBF"/>
    <w:rsid w:val="00D738D4"/>
    <w:rsid w:val="00D75A8B"/>
    <w:rsid w:val="00D918D9"/>
    <w:rsid w:val="00D94F55"/>
    <w:rsid w:val="00DA3F20"/>
    <w:rsid w:val="00DA5177"/>
    <w:rsid w:val="00DB6962"/>
    <w:rsid w:val="00DC2C9F"/>
    <w:rsid w:val="00DC2F86"/>
    <w:rsid w:val="00DD1E99"/>
    <w:rsid w:val="00DD217F"/>
    <w:rsid w:val="00DD493E"/>
    <w:rsid w:val="00DD5F66"/>
    <w:rsid w:val="00DE0CD0"/>
    <w:rsid w:val="00DE4063"/>
    <w:rsid w:val="00DF456C"/>
    <w:rsid w:val="00DF5785"/>
    <w:rsid w:val="00E03A99"/>
    <w:rsid w:val="00E059ED"/>
    <w:rsid w:val="00E104E1"/>
    <w:rsid w:val="00E11E55"/>
    <w:rsid w:val="00E219FA"/>
    <w:rsid w:val="00E2232D"/>
    <w:rsid w:val="00E30189"/>
    <w:rsid w:val="00E31E76"/>
    <w:rsid w:val="00E45902"/>
    <w:rsid w:val="00E55977"/>
    <w:rsid w:val="00E56181"/>
    <w:rsid w:val="00E6198B"/>
    <w:rsid w:val="00E66889"/>
    <w:rsid w:val="00E7568C"/>
    <w:rsid w:val="00E769DC"/>
    <w:rsid w:val="00E80659"/>
    <w:rsid w:val="00E8360C"/>
    <w:rsid w:val="00E85302"/>
    <w:rsid w:val="00EA2617"/>
    <w:rsid w:val="00EB373C"/>
    <w:rsid w:val="00EB6E5B"/>
    <w:rsid w:val="00EC35FC"/>
    <w:rsid w:val="00EC5B0A"/>
    <w:rsid w:val="00EE175C"/>
    <w:rsid w:val="00EE4165"/>
    <w:rsid w:val="00EE5F1A"/>
    <w:rsid w:val="00EF2ABD"/>
    <w:rsid w:val="00F0361B"/>
    <w:rsid w:val="00F22D3F"/>
    <w:rsid w:val="00F2428E"/>
    <w:rsid w:val="00F242CA"/>
    <w:rsid w:val="00F36521"/>
    <w:rsid w:val="00F431BD"/>
    <w:rsid w:val="00F4439D"/>
    <w:rsid w:val="00F45519"/>
    <w:rsid w:val="00F4638E"/>
    <w:rsid w:val="00F4761B"/>
    <w:rsid w:val="00F66FC8"/>
    <w:rsid w:val="00F67A69"/>
    <w:rsid w:val="00F72203"/>
    <w:rsid w:val="00F73D19"/>
    <w:rsid w:val="00F805D5"/>
    <w:rsid w:val="00F8457F"/>
    <w:rsid w:val="00FA1758"/>
    <w:rsid w:val="00FA1FF2"/>
    <w:rsid w:val="00FA5873"/>
    <w:rsid w:val="00FB559C"/>
    <w:rsid w:val="00FC00C1"/>
    <w:rsid w:val="00FE01DF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D773D"/>
  <w15:docId w15:val="{6B1D8665-B266-4185-BC3B-A48BA66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AD5"/>
    <w:pPr>
      <w:tabs>
        <w:tab w:val="left" w:pos="1276"/>
        <w:tab w:val="left" w:pos="2552"/>
        <w:tab w:val="left" w:pos="3827"/>
        <w:tab w:val="left" w:pos="5387"/>
        <w:tab w:val="left" w:pos="7655"/>
        <w:tab w:val="right" w:pos="9356"/>
      </w:tabs>
      <w:spacing w:after="240" w:line="276" w:lineRule="auto"/>
      <w:jc w:val="both"/>
    </w:pPr>
    <w:rPr>
      <w:rFonts w:ascii="Times" w:eastAsiaTheme="minorHAnsi" w:hAnsi="Times" w:cs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E7AD5"/>
    <w:pPr>
      <w:keepNext/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075660"/>
    <w:pPr>
      <w:keepNext/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spacing w:after="60" w:line="240" w:lineRule="auto"/>
      <w:jc w:val="left"/>
      <w:outlineLvl w:val="1"/>
    </w:pPr>
    <w:rPr>
      <w:rFonts w:ascii="Arial" w:eastAsia="Times New Roman" w:hAnsi="Arial" w:cs="Arial"/>
      <w:b/>
      <w:bCs/>
      <w:iCs/>
      <w:sz w:val="28"/>
      <w:szCs w:val="24"/>
      <w:lang w:eastAsia="sv-SE"/>
    </w:rPr>
  </w:style>
  <w:style w:type="paragraph" w:styleId="Rubrik3">
    <w:name w:val="heading 3"/>
    <w:basedOn w:val="Rubrik4"/>
    <w:next w:val="Normal"/>
    <w:link w:val="Rubrik3Char"/>
    <w:qFormat/>
    <w:rsid w:val="00075660"/>
    <w:pPr>
      <w:outlineLvl w:val="2"/>
    </w:pPr>
    <w:rPr>
      <w:rFonts w:ascii="Arial" w:hAnsi="Arial" w:cs="Arial"/>
      <w:i w:val="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60FDE"/>
    <w:pPr>
      <w:spacing w:after="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D1076"/>
    <w:pPr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7D1076"/>
    <w:pPr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60FDE"/>
    <w:rPr>
      <w:rFonts w:ascii="Times" w:eastAsiaTheme="minorHAnsi" w:hAnsi="Times" w:cstheme="minorHAnsi"/>
      <w:i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874ABE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75660"/>
    <w:rPr>
      <w:rFonts w:ascii="Arial" w:hAnsi="Arial" w:cs="Arial"/>
      <w:b/>
      <w:bCs/>
      <w:iCs/>
      <w:sz w:val="28"/>
      <w:szCs w:val="24"/>
    </w:rPr>
  </w:style>
  <w:style w:type="paragraph" w:styleId="Liststycke">
    <w:name w:val="List Paragraph"/>
    <w:basedOn w:val="Normal"/>
    <w:uiPriority w:val="34"/>
    <w:qFormat/>
    <w:rsid w:val="009740A3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9740A3"/>
    <w:rPr>
      <w:sz w:val="24"/>
      <w:szCs w:val="24"/>
    </w:rPr>
  </w:style>
  <w:style w:type="paragraph" w:styleId="Ballongtext">
    <w:name w:val="Balloon Text"/>
    <w:basedOn w:val="Normal"/>
    <w:link w:val="BallongtextChar"/>
    <w:rsid w:val="001B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C9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4B3A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nt">
    <w:name w:val="Table Grid"/>
    <w:basedOn w:val="Normaltabell"/>
    <w:rsid w:val="004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075660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1">
    <w:name w:val="B1"/>
    <w:basedOn w:val="Normal"/>
    <w:link w:val="B1Char"/>
    <w:qFormat/>
    <w:rsid w:val="006D49C5"/>
    <w:pPr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overflowPunct w:val="0"/>
      <w:autoSpaceDE w:val="0"/>
      <w:autoSpaceDN w:val="0"/>
      <w:adjustRightInd w:val="0"/>
      <w:spacing w:after="120" w:line="240" w:lineRule="auto"/>
      <w:ind w:left="720" w:hanging="11"/>
      <w:jc w:val="left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sv-SE"/>
    </w:rPr>
  </w:style>
  <w:style w:type="character" w:customStyle="1" w:styleId="B1Char">
    <w:name w:val="B1 Char"/>
    <w:basedOn w:val="Standardstycketeckensnitt"/>
    <w:link w:val="B1"/>
    <w:rsid w:val="006D49C5"/>
    <w:rPr>
      <w:bCs/>
      <w:sz w:val="24"/>
      <w:szCs w:val="24"/>
    </w:rPr>
  </w:style>
  <w:style w:type="paragraph" w:customStyle="1" w:styleId="GbgStadRubrik">
    <w:name w:val="Gbg Stad Rubrik"/>
    <w:basedOn w:val="Normal"/>
    <w:qFormat/>
    <w:rsid w:val="009F2615"/>
    <w:pPr>
      <w:widowControl w:val="0"/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Arial" w:eastAsiaTheme="minorEastAsia" w:hAnsi="Arial" w:cs="Arial"/>
      <w:color w:val="7F7F7F" w:themeColor="text1" w:themeTint="80"/>
      <w:spacing w:val="20"/>
      <w:sz w:val="36"/>
      <w:szCs w:val="36"/>
      <w:lang w:eastAsia="sv-SE"/>
    </w:rPr>
  </w:style>
  <w:style w:type="paragraph" w:styleId="Brdtext">
    <w:name w:val="Body Text"/>
    <w:basedOn w:val="Normal"/>
    <w:link w:val="BrdtextChar"/>
    <w:rsid w:val="00994666"/>
    <w:pPr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99466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8C6B2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C6B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C6B29"/>
    <w:rPr>
      <w:rFonts w:ascii="Times" w:eastAsiaTheme="minorHAnsi" w:hAnsi="Times" w:cstheme="minorHAns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C6B2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C6B29"/>
    <w:rPr>
      <w:rFonts w:ascii="Times" w:eastAsiaTheme="minorHAnsi" w:hAnsi="Times" w:cstheme="minorHAnsi"/>
      <w:b/>
      <w:bCs/>
      <w:lang w:eastAsia="en-US"/>
    </w:rPr>
  </w:style>
  <w:style w:type="character" w:customStyle="1" w:styleId="Punktlista1Char">
    <w:name w:val="Punktlista_1 Char"/>
    <w:basedOn w:val="Standardstycketeckensnitt"/>
    <w:link w:val="Punktlista1"/>
    <w:locked/>
    <w:rsid w:val="00AC4550"/>
  </w:style>
  <w:style w:type="paragraph" w:customStyle="1" w:styleId="Punktlista1">
    <w:name w:val="Punktlista_1"/>
    <w:basedOn w:val="Normal"/>
    <w:link w:val="Punktlista1Char"/>
    <w:rsid w:val="00AC4550"/>
    <w:pPr>
      <w:numPr>
        <w:numId w:val="24"/>
      </w:numPr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spacing w:after="20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nhideWhenUsed/>
    <w:rsid w:val="007C4AD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4ADF"/>
    <w:rPr>
      <w:color w:val="605E5C"/>
      <w:shd w:val="clear" w:color="auto" w:fill="E1DFDD"/>
    </w:rPr>
  </w:style>
  <w:style w:type="paragraph" w:customStyle="1" w:styleId="R1">
    <w:name w:val="R1"/>
    <w:basedOn w:val="Normal"/>
    <w:link w:val="R1Char"/>
    <w:qFormat/>
    <w:rsid w:val="00F66FC8"/>
    <w:pPr>
      <w:numPr>
        <w:numId w:val="26"/>
      </w:numPr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overflowPunct w:val="0"/>
      <w:autoSpaceDE w:val="0"/>
      <w:autoSpaceDN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sv-SE"/>
    </w:rPr>
  </w:style>
  <w:style w:type="paragraph" w:customStyle="1" w:styleId="R2">
    <w:name w:val="R2"/>
    <w:basedOn w:val="R1"/>
    <w:link w:val="R2Char"/>
    <w:qFormat/>
    <w:rsid w:val="00F66FC8"/>
    <w:pPr>
      <w:numPr>
        <w:ilvl w:val="1"/>
      </w:numPr>
    </w:pPr>
    <w:rPr>
      <w:b w:val="0"/>
      <w:u w:val="single"/>
    </w:rPr>
  </w:style>
  <w:style w:type="character" w:customStyle="1" w:styleId="R2Char">
    <w:name w:val="R2 Char"/>
    <w:basedOn w:val="Standardstycketeckensnitt"/>
    <w:link w:val="R2"/>
    <w:rsid w:val="00F66FC8"/>
    <w:rPr>
      <w:bCs/>
      <w:sz w:val="24"/>
      <w:u w:val="single"/>
    </w:rPr>
  </w:style>
  <w:style w:type="paragraph" w:customStyle="1" w:styleId="R3">
    <w:name w:val="R3"/>
    <w:basedOn w:val="Normal"/>
    <w:link w:val="R3Char"/>
    <w:qFormat/>
    <w:rsid w:val="008E479D"/>
    <w:pPr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overflowPunct w:val="0"/>
      <w:autoSpaceDE w:val="0"/>
      <w:autoSpaceDN w:val="0"/>
      <w:adjustRightInd w:val="0"/>
      <w:spacing w:before="240" w:after="0" w:line="240" w:lineRule="auto"/>
      <w:ind w:left="720" w:hanging="11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sv-SE"/>
    </w:rPr>
  </w:style>
  <w:style w:type="character" w:customStyle="1" w:styleId="R3Char">
    <w:name w:val="R3 Char"/>
    <w:basedOn w:val="Standardstycketeckensnitt"/>
    <w:link w:val="R3"/>
    <w:rsid w:val="008E479D"/>
    <w:rPr>
      <w:i/>
      <w:sz w:val="24"/>
      <w:szCs w:val="24"/>
    </w:rPr>
  </w:style>
  <w:style w:type="character" w:customStyle="1" w:styleId="R1Char">
    <w:name w:val="R1 Char"/>
    <w:basedOn w:val="Standardstycketeckensnitt"/>
    <w:link w:val="R1"/>
    <w:rsid w:val="008E479D"/>
    <w:rPr>
      <w:b/>
      <w:bCs/>
      <w:sz w:val="24"/>
    </w:rPr>
  </w:style>
  <w:style w:type="character" w:styleId="AnvndHyperlnk">
    <w:name w:val="FollowedHyperlink"/>
    <w:basedOn w:val="Standardstycketeckensnitt"/>
    <w:semiHidden/>
    <w:unhideWhenUsed/>
    <w:rsid w:val="0047191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6116E"/>
    <w:pPr>
      <w:tabs>
        <w:tab w:val="clear" w:pos="1276"/>
        <w:tab w:val="clear" w:pos="2552"/>
        <w:tab w:val="clear" w:pos="3827"/>
        <w:tab w:val="clear" w:pos="5387"/>
        <w:tab w:val="clear" w:pos="7655"/>
        <w:tab w:val="clear" w:pos="9356"/>
      </w:tabs>
      <w:spacing w:after="0" w:line="240" w:lineRule="auto"/>
      <w:jc w:val="left"/>
    </w:pPr>
    <w:rPr>
      <w:rFonts w:ascii="Calibri" w:hAnsi="Calibri" w:cs="Calibri"/>
      <w:lang w:eastAsia="sv-SE"/>
    </w:rPr>
  </w:style>
  <w:style w:type="character" w:customStyle="1" w:styleId="fontstyle01">
    <w:name w:val="fontstyle01"/>
    <w:basedOn w:val="Standardstycketeckensnitt"/>
    <w:rsid w:val="003507E1"/>
    <w:rPr>
      <w:rFonts w:ascii="Times" w:hAnsi="Times" w:cs="Times" w:hint="default"/>
      <w:b w:val="0"/>
      <w:bCs w:val="0"/>
      <w:i w:val="0"/>
      <w:iCs w:val="0"/>
      <w:color w:val="000000"/>
    </w:rPr>
  </w:style>
  <w:style w:type="character" w:customStyle="1" w:styleId="ui-provider">
    <w:name w:val="ui-provider"/>
    <w:basedOn w:val="Standardstycketeckensnitt"/>
    <w:rsid w:val="0053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3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32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2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4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2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50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B45BE-7213-495B-887A-12F1FFC2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3369</Characters>
  <Application>Microsoft Office Word</Application>
  <DocSecurity>0</DocSecurity>
  <Lines>61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Anteckningar APT kommunikationsenheten 2011-10-05</vt:lpstr>
    </vt:vector>
  </TitlesOfParts>
  <Company>Göteborgs Stad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Anteckningar APT kommunikationsenheten 2011-10-05</dc:title>
  <dc:creator>joeblo1218</dc:creator>
  <cp:lastModifiedBy>Annika Co</cp:lastModifiedBy>
  <cp:revision>132</cp:revision>
  <cp:lastPrinted>2021-03-18T14:19:00Z</cp:lastPrinted>
  <dcterms:created xsi:type="dcterms:W3CDTF">2023-08-08T06:18:00Z</dcterms:created>
  <dcterms:modified xsi:type="dcterms:W3CDTF">2024-08-22T06:27:00Z</dcterms:modified>
</cp:coreProperties>
</file>